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376F2">
      <w:pPr>
        <w:spacing w:before="104" w:line="224" w:lineRule="auto"/>
        <w:ind w:left="129"/>
        <w:rPr>
          <w:rFonts w:ascii="黑体" w:hAnsi="黑体" w:eastAsia="黑体" w:cs="黑体"/>
          <w:b w:val="0"/>
          <w:bCs w:val="0"/>
          <w:spacing w:val="21"/>
          <w:sz w:val="32"/>
          <w:szCs w:val="32"/>
          <w:lang w:eastAsia="zh-CN"/>
        </w:rPr>
      </w:pPr>
      <w:r>
        <w:rPr>
          <w:rFonts w:ascii="黑体" w:hAnsi="黑体" w:eastAsia="黑体" w:cs="黑体"/>
          <w:b w:val="0"/>
          <w:bCs w:val="0"/>
          <w:spacing w:val="21"/>
          <w:sz w:val="32"/>
          <w:szCs w:val="32"/>
          <w:lang w:eastAsia="zh-CN"/>
        </w:rPr>
        <w:t>附件1:</w:t>
      </w:r>
    </w:p>
    <w:p w14:paraId="182F6CC0">
      <w:pPr>
        <w:spacing w:before="104" w:line="224" w:lineRule="auto"/>
        <w:ind w:left="129"/>
        <w:rPr>
          <w:rFonts w:ascii="黑体" w:hAnsi="黑体" w:eastAsia="黑体" w:cs="黑体"/>
          <w:b w:val="0"/>
          <w:bCs w:val="0"/>
          <w:spacing w:val="21"/>
          <w:sz w:val="32"/>
          <w:szCs w:val="32"/>
          <w:lang w:eastAsia="zh-CN"/>
        </w:rPr>
      </w:pPr>
    </w:p>
    <w:p w14:paraId="38C9D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line="360" w:lineRule="auto"/>
        <w:ind w:left="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pacing w:val="-4"/>
          <w:sz w:val="36"/>
          <w:szCs w:val="36"/>
          <w:lang w:eastAsia="zh-CN"/>
        </w:rPr>
        <w:t>鄂城区专项债券项目督办单</w:t>
      </w:r>
    </w:p>
    <w:p w14:paraId="60DAC84D">
      <w:pPr>
        <w:pStyle w:val="2"/>
        <w:spacing w:line="270" w:lineRule="auto"/>
        <w:rPr>
          <w:lang w:eastAsia="zh-CN"/>
        </w:rPr>
      </w:pPr>
    </w:p>
    <w:p w14:paraId="223A1EE0">
      <w:pPr>
        <w:pStyle w:val="2"/>
        <w:spacing w:line="270" w:lineRule="auto"/>
        <w:rPr>
          <w:b w:val="0"/>
          <w:bCs w:val="0"/>
          <w:lang w:eastAsia="zh-CN"/>
        </w:rPr>
      </w:pPr>
    </w:p>
    <w:p w14:paraId="6C802234">
      <w:pPr>
        <w:keepNext w:val="0"/>
        <w:keepLines w:val="0"/>
        <w:pageBreakBefore w:val="0"/>
        <w:widowControl w:val="0"/>
        <w:tabs>
          <w:tab w:val="left" w:pos="17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81" w:line="360" w:lineRule="auto"/>
        <w:ind w:right="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eastAsia="zh-CN"/>
        </w:rPr>
        <w:tab/>
      </w:r>
      <w:r>
        <w:rPr>
          <w:rFonts w:hint="eastAsia" w:ascii="宋体" w:hAnsi="宋体" w:eastAsia="宋体" w:cs="宋体"/>
          <w:b w:val="0"/>
          <w:bCs w:val="0"/>
          <w:spacing w:val="14"/>
          <w:sz w:val="28"/>
          <w:szCs w:val="28"/>
          <w:lang w:eastAsia="zh-CN"/>
        </w:rPr>
        <w:t>单 位</w:t>
      </w:r>
      <w:r>
        <w:rPr>
          <w:rFonts w:hint="eastAsia" w:ascii="宋体" w:hAnsi="宋体" w:eastAsia="宋体" w:cs="宋体"/>
          <w:b w:val="0"/>
          <w:bCs w:val="0"/>
          <w:spacing w:val="-28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-13"/>
          <w:sz w:val="28"/>
          <w:szCs w:val="28"/>
          <w:lang w:eastAsia="zh-CN"/>
        </w:rPr>
        <w:t>：</w:t>
      </w:r>
    </w:p>
    <w:p w14:paraId="494B2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2" w:line="360" w:lineRule="auto"/>
        <w:ind w:left="0" w:right="0" w:firstLine="616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1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14"/>
          <w:sz w:val="28"/>
          <w:szCs w:val="28"/>
          <w:lang w:eastAsia="zh-CN"/>
        </w:rPr>
        <w:t>根据</w:t>
      </w:r>
      <w:r>
        <w:rPr>
          <w:rFonts w:hint="eastAsia" w:ascii="宋体" w:hAnsi="宋体" w:eastAsia="宋体" w:cs="宋体"/>
          <w:b w:val="0"/>
          <w:bCs w:val="0"/>
          <w:spacing w:val="14"/>
          <w:sz w:val="28"/>
          <w:szCs w:val="28"/>
          <w:u w:val="single"/>
          <w:lang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pacing w:val="-136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14"/>
          <w:sz w:val="28"/>
          <w:szCs w:val="28"/>
          <w:lang w:eastAsia="zh-CN"/>
        </w:rPr>
        <w:t>检查组对你单位负责实施的</w:t>
      </w:r>
      <w:r>
        <w:rPr>
          <w:rFonts w:hint="eastAsia" w:ascii="宋体" w:hAnsi="宋体" w:eastAsia="宋体" w:cs="宋体"/>
          <w:b w:val="0"/>
          <w:bCs w:val="0"/>
          <w:spacing w:val="16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pacing w:val="14"/>
          <w:sz w:val="28"/>
          <w:szCs w:val="28"/>
          <w:lang w:eastAsia="zh-CN"/>
        </w:rPr>
        <w:t>项</w:t>
      </w:r>
      <w:r>
        <w:rPr>
          <w:rFonts w:hint="eastAsia" w:ascii="宋体" w:hAnsi="宋体" w:eastAsia="宋体" w:cs="宋体"/>
          <w:b w:val="0"/>
          <w:bCs w:val="0"/>
          <w:spacing w:val="13"/>
          <w:sz w:val="28"/>
          <w:szCs w:val="28"/>
          <w:lang w:eastAsia="zh-CN"/>
        </w:rPr>
        <w:t>目开展</w:t>
      </w:r>
      <w:r>
        <w:rPr>
          <w:rFonts w:hint="eastAsia" w:ascii="宋体" w:hAnsi="宋体" w:eastAsia="宋体" w:cs="宋体"/>
          <w:b w:val="0"/>
          <w:bCs w:val="0"/>
          <w:spacing w:val="9"/>
          <w:sz w:val="28"/>
          <w:szCs w:val="28"/>
          <w:lang w:eastAsia="zh-CN"/>
        </w:rPr>
        <w:t>专项检查的反馈，发现该项目存在</w:t>
      </w:r>
      <w:r>
        <w:rPr>
          <w:rFonts w:hint="eastAsia" w:ascii="宋体" w:hAnsi="宋体" w:eastAsia="宋体" w:cs="宋体"/>
          <w:b w:val="0"/>
          <w:bCs w:val="0"/>
          <w:spacing w:val="-15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u w:val="single"/>
          <w:lang w:eastAsia="zh-CN"/>
        </w:rPr>
        <w:t xml:space="preserve">                    </w:t>
      </w:r>
      <w:r>
        <w:rPr>
          <w:rFonts w:hint="eastAsia" w:ascii="宋体" w:hAnsi="宋体" w:eastAsia="宋体" w:cs="宋体"/>
          <w:b w:val="0"/>
          <w:bCs w:val="0"/>
          <w:spacing w:val="-13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9"/>
          <w:sz w:val="28"/>
          <w:szCs w:val="28"/>
          <w:lang w:eastAsia="zh-CN"/>
        </w:rPr>
        <w:t>的问题，请你单位认真分析问题原因，制订整改方案，并及时</w:t>
      </w:r>
      <w:r>
        <w:rPr>
          <w:rFonts w:hint="eastAsia" w:ascii="宋体" w:hAnsi="宋体" w:eastAsia="宋体" w:cs="宋体"/>
          <w:b w:val="0"/>
          <w:bCs w:val="0"/>
          <w:spacing w:val="7"/>
          <w:sz w:val="28"/>
          <w:szCs w:val="28"/>
          <w:lang w:eastAsia="zh-CN"/>
        </w:rPr>
        <w:t>组织整改落实。请你单位于</w:t>
      </w:r>
      <w:r>
        <w:rPr>
          <w:rFonts w:hint="eastAsia" w:ascii="宋体" w:hAnsi="宋体" w:eastAsia="宋体" w:cs="宋体"/>
          <w:b w:val="0"/>
          <w:bCs w:val="0"/>
          <w:spacing w:val="7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pacing w:val="-151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7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pacing w:val="-143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50"/>
          <w:sz w:val="28"/>
          <w:szCs w:val="28"/>
          <w:u w:val="single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pacing w:val="50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spacing w:val="7"/>
          <w:sz w:val="28"/>
          <w:szCs w:val="28"/>
          <w:u w:val="single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pacing w:val="7"/>
          <w:sz w:val="28"/>
          <w:szCs w:val="28"/>
          <w:lang w:eastAsia="zh-CN"/>
        </w:rPr>
        <w:t>日前，将整改落实</w:t>
      </w:r>
      <w:r>
        <w:rPr>
          <w:rFonts w:hint="eastAsia" w:ascii="宋体" w:hAnsi="宋体" w:eastAsia="宋体" w:cs="宋体"/>
          <w:b w:val="0"/>
          <w:bCs w:val="0"/>
          <w:spacing w:val="12"/>
          <w:sz w:val="28"/>
          <w:szCs w:val="28"/>
          <w:lang w:eastAsia="zh-CN"/>
        </w:rPr>
        <w:t>情况报</w:t>
      </w:r>
      <w:r>
        <w:rPr>
          <w:rFonts w:hint="eastAsia" w:ascii="宋体" w:hAnsi="宋体" w:eastAsia="宋体" w:cs="宋体"/>
          <w:b w:val="0"/>
          <w:bCs w:val="0"/>
          <w:spacing w:val="-135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16"/>
          <w:sz w:val="28"/>
          <w:szCs w:val="28"/>
          <w:u w:val="single"/>
          <w:lang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pacing w:val="-151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12"/>
          <w:sz w:val="28"/>
          <w:szCs w:val="28"/>
          <w:lang w:eastAsia="zh-CN"/>
        </w:rPr>
        <w:t>人民政府(管委会)。</w:t>
      </w:r>
    </w:p>
    <w:p w14:paraId="7FF6C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2" w:line="360" w:lineRule="auto"/>
        <w:ind w:left="0" w:right="0" w:firstLine="544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-4"/>
          <w:sz w:val="28"/>
          <w:szCs w:val="28"/>
          <w:lang w:eastAsia="zh-CN"/>
        </w:rPr>
        <w:t>特此通知。</w:t>
      </w:r>
    </w:p>
    <w:p w14:paraId="671CB28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</w:p>
    <w:p w14:paraId="48145E4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</w:p>
    <w:p w14:paraId="4BE31D4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</w:p>
    <w:p w14:paraId="5EE30F19">
      <w:pPr>
        <w:keepNext w:val="0"/>
        <w:keepLines w:val="0"/>
        <w:pageBreakBefore w:val="0"/>
        <w:widowControl w:val="0"/>
        <w:tabs>
          <w:tab w:val="left" w:pos="53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4" w:line="360" w:lineRule="auto"/>
        <w:jc w:val="right"/>
        <w:textAlignment w:val="auto"/>
        <w:rPr>
          <w:rFonts w:hint="eastAsia" w:ascii="宋体" w:hAnsi="宋体" w:eastAsia="宋体" w:cs="宋体"/>
          <w:b w:val="0"/>
          <w:bCs w:val="0"/>
          <w:spacing w:val="29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pacing w:val="-145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29"/>
          <w:sz w:val="28"/>
          <w:szCs w:val="28"/>
          <w:lang w:eastAsia="zh-CN"/>
        </w:rPr>
        <w:t>人民政府(管委会)</w:t>
      </w:r>
    </w:p>
    <w:p w14:paraId="61BCF880">
      <w:pPr>
        <w:keepNext w:val="0"/>
        <w:keepLines w:val="0"/>
        <w:pageBreakBefore w:val="0"/>
        <w:widowControl w:val="0"/>
        <w:tabs>
          <w:tab w:val="left" w:pos="53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4" w:line="360" w:lineRule="auto"/>
        <w:jc w:val="right"/>
        <w:textAlignment w:val="auto"/>
        <w:rPr>
          <w:rFonts w:hint="eastAsia" w:ascii="宋体" w:hAnsi="宋体" w:eastAsia="宋体" w:cs="宋体"/>
          <w:b w:val="0"/>
          <w:bCs w:val="0"/>
          <w:spacing w:val="-25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-25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pacing w:val="19"/>
          <w:sz w:val="28"/>
          <w:szCs w:val="28"/>
          <w:lang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pacing w:val="-25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spacing w:val="2"/>
          <w:sz w:val="28"/>
          <w:szCs w:val="28"/>
          <w:lang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pacing w:val="-25"/>
          <w:sz w:val="28"/>
          <w:szCs w:val="28"/>
          <w:lang w:eastAsia="zh-CN"/>
        </w:rPr>
        <w:t>日</w:t>
      </w:r>
    </w:p>
    <w:p w14:paraId="065017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altName w:val="仿宋"/>
    <w:panose1 w:val="02010604000101010101"/>
    <w:charset w:val="00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87A79"/>
    <w:rsid w:val="5A08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文星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2025-09-02T08:38:00Z</dcterms:created>
  <dc:creator>12</dc:creator>
  <cp:lastModifiedBy>12</cp:lastModifiedBy>
  <dcterms:modified xsi:type="dcterms:W3CDTF">2025-09-02T08:38:35Z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2EDC49748DA24A688D28535F8E281730_11</vt:lpwstr>
  </property>
  <property fmtid="{D5CDD505-2E9C-101B-9397-08002B2CF9AE}" pid="4" name="KSOTemplateDocerSaveRecord">
    <vt:lpwstr>eyJoZGlkIjoiYTRhM2Q3ZWUzMjE0YTIzZjEwZjg5MTY0YmUwNzM2MmUiLCJ1c2VySWQiOiIxNTg3NDg0NTExIn0=</vt:lpwstr>
  </property>
</Properties>
</file>