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95F529">
      <w:pPr>
        <w:spacing w:line="248" w:lineRule="auto"/>
        <w:rPr>
          <w:rFonts w:ascii="Arial"/>
          <w:sz w:val="21"/>
        </w:rPr>
      </w:pPr>
    </w:p>
    <w:p w14:paraId="4A1003AD">
      <w:pPr>
        <w:spacing w:line="248" w:lineRule="auto"/>
        <w:rPr>
          <w:rFonts w:ascii="Arial"/>
          <w:sz w:val="21"/>
        </w:rPr>
      </w:pPr>
    </w:p>
    <w:p w14:paraId="600D7188">
      <w:pPr>
        <w:spacing w:line="248" w:lineRule="auto"/>
        <w:rPr>
          <w:rFonts w:ascii="Arial"/>
          <w:sz w:val="21"/>
        </w:rPr>
      </w:pPr>
    </w:p>
    <w:p w14:paraId="09F3DDC7">
      <w:pPr>
        <w:spacing w:line="248" w:lineRule="auto"/>
        <w:rPr>
          <w:rFonts w:ascii="Arial"/>
          <w:sz w:val="21"/>
        </w:rPr>
      </w:pPr>
    </w:p>
    <w:p w14:paraId="6711C91B">
      <w:pPr>
        <w:spacing w:line="248" w:lineRule="auto"/>
        <w:rPr>
          <w:rFonts w:ascii="Arial"/>
          <w:sz w:val="21"/>
        </w:rPr>
      </w:pPr>
    </w:p>
    <w:p w14:paraId="0AA2CA88">
      <w:pPr>
        <w:spacing w:before="129" w:line="184" w:lineRule="auto"/>
        <w:ind w:left="4748"/>
        <w:outlineLvl w:val="0"/>
        <w:rPr>
          <w:rFonts w:ascii="微软雅黑" w:hAnsi="微软雅黑" w:eastAsia="微软雅黑" w:cs="微软雅黑"/>
          <w:sz w:val="30"/>
          <w:szCs w:val="30"/>
        </w:rPr>
      </w:pPr>
      <w:r>
        <w:rPr>
          <w:rFonts w:hint="eastAsia" w:ascii="微软雅黑" w:hAnsi="微软雅黑" w:eastAsia="微软雅黑" w:cs="微软雅黑"/>
          <w:spacing w:val="-1"/>
          <w:sz w:val="30"/>
          <w:szCs w:val="30"/>
          <w:lang w:val="en-US" w:eastAsia="zh-CN"/>
        </w:rPr>
        <w:t>鄂城区</w:t>
      </w:r>
      <w:r>
        <w:rPr>
          <w:rFonts w:ascii="微软雅黑" w:hAnsi="微软雅黑" w:eastAsia="微软雅黑" w:cs="微软雅黑"/>
          <w:spacing w:val="-1"/>
          <w:sz w:val="30"/>
          <w:szCs w:val="30"/>
        </w:rPr>
        <w:t>保障性住房领域基层政务公开标准目录</w:t>
      </w:r>
    </w:p>
    <w:p w14:paraId="108856A6">
      <w:pPr>
        <w:spacing w:before="216"/>
      </w:pPr>
    </w:p>
    <w:tbl>
      <w:tblPr>
        <w:tblStyle w:val="4"/>
        <w:tblW w:w="154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720"/>
        <w:gridCol w:w="1273"/>
        <w:gridCol w:w="1799"/>
        <w:gridCol w:w="3599"/>
        <w:gridCol w:w="1080"/>
        <w:gridCol w:w="1080"/>
        <w:gridCol w:w="1245"/>
        <w:gridCol w:w="720"/>
        <w:gridCol w:w="709"/>
        <w:gridCol w:w="551"/>
        <w:gridCol w:w="720"/>
        <w:gridCol w:w="720"/>
        <w:gridCol w:w="724"/>
      </w:tblGrid>
      <w:tr w14:paraId="28423F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544" w:type="dxa"/>
            <w:vMerge w:val="restart"/>
            <w:tcBorders>
              <w:bottom w:val="nil"/>
            </w:tcBorders>
            <w:textDirection w:val="tbRlV"/>
            <w:vAlign w:val="top"/>
          </w:tcPr>
          <w:p w14:paraId="4D627B10">
            <w:pPr>
              <w:spacing w:before="156" w:line="211" w:lineRule="auto"/>
              <w:ind w:left="37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序</w:t>
            </w:r>
            <w:r>
              <w:rPr>
                <w:rFonts w:ascii="宋体" w:hAnsi="宋体" w:eastAsia="宋体" w:cs="宋体"/>
                <w:spacing w:val="-12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号</w:t>
            </w:r>
          </w:p>
        </w:tc>
        <w:tc>
          <w:tcPr>
            <w:tcW w:w="1993" w:type="dxa"/>
            <w:gridSpan w:val="2"/>
            <w:vAlign w:val="top"/>
          </w:tcPr>
          <w:p w14:paraId="7737DB15">
            <w:pPr>
              <w:spacing w:before="54" w:line="222" w:lineRule="auto"/>
              <w:ind w:left="56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公开事项</w:t>
            </w:r>
          </w:p>
        </w:tc>
        <w:tc>
          <w:tcPr>
            <w:tcW w:w="1799" w:type="dxa"/>
            <w:vMerge w:val="restart"/>
            <w:tcBorders>
              <w:bottom w:val="nil"/>
            </w:tcBorders>
            <w:vAlign w:val="top"/>
          </w:tcPr>
          <w:p w14:paraId="47ECBE2F">
            <w:pPr>
              <w:spacing w:line="462" w:lineRule="auto"/>
              <w:rPr>
                <w:rFonts w:ascii="Arial"/>
                <w:sz w:val="21"/>
              </w:rPr>
            </w:pPr>
          </w:p>
          <w:p w14:paraId="7949445C">
            <w:pPr>
              <w:spacing w:before="72" w:line="223" w:lineRule="auto"/>
              <w:jc w:val="right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3"/>
                <w:sz w:val="22"/>
                <w:szCs w:val="22"/>
              </w:rPr>
              <w:t>公开内容（要素）</w:t>
            </w:r>
          </w:p>
        </w:tc>
        <w:tc>
          <w:tcPr>
            <w:tcW w:w="3599" w:type="dxa"/>
            <w:vMerge w:val="restart"/>
            <w:tcBorders>
              <w:bottom w:val="nil"/>
            </w:tcBorders>
            <w:vAlign w:val="top"/>
          </w:tcPr>
          <w:p w14:paraId="2B2E0E62">
            <w:pPr>
              <w:spacing w:line="463" w:lineRule="auto"/>
              <w:rPr>
                <w:rFonts w:ascii="Arial"/>
                <w:sz w:val="21"/>
              </w:rPr>
            </w:pPr>
          </w:p>
          <w:p w14:paraId="47332032">
            <w:pPr>
              <w:spacing w:before="71" w:line="222" w:lineRule="auto"/>
              <w:ind w:left="136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公开依据</w:t>
            </w:r>
          </w:p>
        </w:tc>
        <w:tc>
          <w:tcPr>
            <w:tcW w:w="1080" w:type="dxa"/>
            <w:vMerge w:val="restart"/>
            <w:tcBorders>
              <w:bottom w:val="nil"/>
            </w:tcBorders>
            <w:vAlign w:val="top"/>
          </w:tcPr>
          <w:p w14:paraId="4FB192F6">
            <w:pPr>
              <w:spacing w:line="305" w:lineRule="auto"/>
              <w:rPr>
                <w:rFonts w:ascii="Arial"/>
                <w:sz w:val="21"/>
              </w:rPr>
            </w:pPr>
          </w:p>
          <w:p w14:paraId="1811E874">
            <w:pPr>
              <w:spacing w:before="71" w:line="255" w:lineRule="auto"/>
              <w:ind w:left="450" w:right="206" w:hanging="23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公开时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限</w:t>
            </w:r>
          </w:p>
        </w:tc>
        <w:tc>
          <w:tcPr>
            <w:tcW w:w="1080" w:type="dxa"/>
            <w:vMerge w:val="restart"/>
            <w:tcBorders>
              <w:bottom w:val="nil"/>
            </w:tcBorders>
            <w:vAlign w:val="top"/>
          </w:tcPr>
          <w:p w14:paraId="676F15B3">
            <w:pPr>
              <w:spacing w:line="305" w:lineRule="auto"/>
              <w:rPr>
                <w:rFonts w:ascii="Arial"/>
                <w:sz w:val="21"/>
              </w:rPr>
            </w:pPr>
          </w:p>
          <w:p w14:paraId="1A39588E">
            <w:pPr>
              <w:spacing w:before="71" w:line="255" w:lineRule="auto"/>
              <w:ind w:left="436" w:right="206" w:hanging="21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公开主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体</w:t>
            </w:r>
          </w:p>
        </w:tc>
        <w:tc>
          <w:tcPr>
            <w:tcW w:w="1245" w:type="dxa"/>
            <w:vMerge w:val="restart"/>
            <w:tcBorders>
              <w:bottom w:val="nil"/>
            </w:tcBorders>
            <w:vAlign w:val="top"/>
          </w:tcPr>
          <w:p w14:paraId="72E81F0E">
            <w:pPr>
              <w:spacing w:line="304" w:lineRule="auto"/>
              <w:rPr>
                <w:rFonts w:ascii="Arial"/>
                <w:sz w:val="21"/>
              </w:rPr>
            </w:pPr>
          </w:p>
          <w:p w14:paraId="0B1A7F54">
            <w:pPr>
              <w:spacing w:before="71" w:line="254" w:lineRule="auto"/>
              <w:ind w:left="301" w:right="177" w:hanging="10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公开渠道</w:t>
            </w:r>
            <w:r>
              <w:rPr>
                <w:rFonts w:ascii="黑体" w:hAnsi="黑体" w:eastAsia="黑体" w:cs="黑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和载体</w:t>
            </w:r>
          </w:p>
        </w:tc>
        <w:tc>
          <w:tcPr>
            <w:tcW w:w="1429" w:type="dxa"/>
            <w:gridSpan w:val="2"/>
            <w:vAlign w:val="top"/>
          </w:tcPr>
          <w:p w14:paraId="7104EDD0">
            <w:pPr>
              <w:spacing w:before="54" w:line="222" w:lineRule="auto"/>
              <w:ind w:left="28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公开对象</w:t>
            </w:r>
          </w:p>
        </w:tc>
        <w:tc>
          <w:tcPr>
            <w:tcW w:w="1271" w:type="dxa"/>
            <w:gridSpan w:val="2"/>
            <w:vAlign w:val="top"/>
          </w:tcPr>
          <w:p w14:paraId="0B0A5130">
            <w:pPr>
              <w:spacing w:before="54" w:line="222" w:lineRule="auto"/>
              <w:ind w:left="20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公开方式</w:t>
            </w:r>
          </w:p>
        </w:tc>
        <w:tc>
          <w:tcPr>
            <w:tcW w:w="1444" w:type="dxa"/>
            <w:gridSpan w:val="2"/>
            <w:vAlign w:val="top"/>
          </w:tcPr>
          <w:p w14:paraId="77BEA808">
            <w:pPr>
              <w:spacing w:before="54" w:line="222" w:lineRule="auto"/>
              <w:ind w:left="29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公开层级</w:t>
            </w:r>
          </w:p>
        </w:tc>
      </w:tr>
      <w:tr w14:paraId="74ED9E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544" w:type="dxa"/>
            <w:vMerge w:val="continue"/>
            <w:tcBorders>
              <w:top w:val="nil"/>
            </w:tcBorders>
            <w:textDirection w:val="tbRlV"/>
            <w:vAlign w:val="top"/>
          </w:tcPr>
          <w:p w14:paraId="7CD2FBC1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3E6DD343">
            <w:pPr>
              <w:spacing w:before="206" w:line="254" w:lineRule="auto"/>
              <w:ind w:left="149" w:right="138" w:hanging="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一级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事项</w:t>
            </w:r>
          </w:p>
        </w:tc>
        <w:tc>
          <w:tcPr>
            <w:tcW w:w="1273" w:type="dxa"/>
            <w:vAlign w:val="top"/>
          </w:tcPr>
          <w:p w14:paraId="3F619C94">
            <w:pPr>
              <w:spacing w:line="295" w:lineRule="auto"/>
              <w:rPr>
                <w:rFonts w:ascii="Arial"/>
                <w:sz w:val="21"/>
              </w:rPr>
            </w:pPr>
          </w:p>
          <w:p w14:paraId="0837387A">
            <w:pPr>
              <w:spacing w:before="71" w:line="222" w:lineRule="auto"/>
              <w:ind w:left="20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二级事项</w:t>
            </w:r>
          </w:p>
        </w:tc>
        <w:tc>
          <w:tcPr>
            <w:tcW w:w="1799" w:type="dxa"/>
            <w:vMerge w:val="continue"/>
            <w:tcBorders>
              <w:top w:val="nil"/>
            </w:tcBorders>
            <w:vAlign w:val="top"/>
          </w:tcPr>
          <w:p w14:paraId="06DC9F49">
            <w:pPr>
              <w:rPr>
                <w:rFonts w:ascii="Arial"/>
                <w:sz w:val="21"/>
              </w:rPr>
            </w:pPr>
          </w:p>
        </w:tc>
        <w:tc>
          <w:tcPr>
            <w:tcW w:w="3599" w:type="dxa"/>
            <w:vMerge w:val="continue"/>
            <w:tcBorders>
              <w:top w:val="nil"/>
            </w:tcBorders>
            <w:vAlign w:val="top"/>
          </w:tcPr>
          <w:p w14:paraId="7CE46781"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  <w:vAlign w:val="top"/>
          </w:tcPr>
          <w:p w14:paraId="471E3CAA"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  <w:vAlign w:val="top"/>
          </w:tcPr>
          <w:p w14:paraId="722CD821">
            <w:pPr>
              <w:rPr>
                <w:rFonts w:ascii="Arial"/>
                <w:sz w:val="21"/>
              </w:rPr>
            </w:pPr>
          </w:p>
        </w:tc>
        <w:tc>
          <w:tcPr>
            <w:tcW w:w="1245" w:type="dxa"/>
            <w:vMerge w:val="continue"/>
            <w:tcBorders>
              <w:top w:val="nil"/>
            </w:tcBorders>
            <w:vAlign w:val="top"/>
          </w:tcPr>
          <w:p w14:paraId="3DBDF69E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07E18691">
            <w:pPr>
              <w:spacing w:before="207" w:line="254" w:lineRule="auto"/>
              <w:ind w:left="255" w:right="134" w:hanging="10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全社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会</w:t>
            </w:r>
          </w:p>
        </w:tc>
        <w:tc>
          <w:tcPr>
            <w:tcW w:w="709" w:type="dxa"/>
            <w:vAlign w:val="top"/>
          </w:tcPr>
          <w:p w14:paraId="45FE6B0C">
            <w:pPr>
              <w:spacing w:before="208" w:line="253" w:lineRule="auto"/>
              <w:ind w:left="141" w:right="12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特定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群众</w:t>
            </w:r>
          </w:p>
        </w:tc>
        <w:tc>
          <w:tcPr>
            <w:tcW w:w="551" w:type="dxa"/>
            <w:textDirection w:val="tbRlV"/>
            <w:vAlign w:val="top"/>
          </w:tcPr>
          <w:p w14:paraId="6BD9AD0C">
            <w:pPr>
              <w:spacing w:before="160" w:line="207" w:lineRule="auto"/>
              <w:ind w:left="20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4"/>
                <w:sz w:val="22"/>
                <w:szCs w:val="22"/>
              </w:rPr>
              <w:t>主</w:t>
            </w:r>
            <w:r>
              <w:rPr>
                <w:rFonts w:ascii="黑体" w:hAnsi="黑体" w:eastAsia="黑体" w:cs="黑体"/>
                <w:spacing w:val="-16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2"/>
                <w:szCs w:val="22"/>
              </w:rPr>
              <w:t>动</w:t>
            </w:r>
          </w:p>
        </w:tc>
        <w:tc>
          <w:tcPr>
            <w:tcW w:w="720" w:type="dxa"/>
            <w:vAlign w:val="top"/>
          </w:tcPr>
          <w:p w14:paraId="2916D480">
            <w:pPr>
              <w:spacing w:before="50" w:line="222" w:lineRule="auto"/>
              <w:ind w:left="14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依申</w:t>
            </w:r>
          </w:p>
          <w:p w14:paraId="4EB9D683">
            <w:pPr>
              <w:spacing w:before="53" w:line="224" w:lineRule="auto"/>
              <w:ind w:left="14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请公</w:t>
            </w:r>
          </w:p>
          <w:p w14:paraId="711E6BDA">
            <w:pPr>
              <w:spacing w:before="52" w:line="221" w:lineRule="auto"/>
              <w:ind w:left="26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z w:val="22"/>
                <w:szCs w:val="22"/>
              </w:rPr>
              <w:t>开</w:t>
            </w:r>
          </w:p>
        </w:tc>
        <w:tc>
          <w:tcPr>
            <w:tcW w:w="720" w:type="dxa"/>
            <w:vAlign w:val="top"/>
          </w:tcPr>
          <w:p w14:paraId="7FB797C9">
            <w:pPr>
              <w:spacing w:line="295" w:lineRule="auto"/>
              <w:rPr>
                <w:rFonts w:ascii="Arial"/>
                <w:sz w:val="21"/>
              </w:rPr>
            </w:pPr>
          </w:p>
          <w:p w14:paraId="46E4FB90">
            <w:pPr>
              <w:spacing w:before="71" w:line="222" w:lineRule="auto"/>
              <w:ind w:left="15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县级</w:t>
            </w:r>
          </w:p>
        </w:tc>
        <w:tc>
          <w:tcPr>
            <w:tcW w:w="724" w:type="dxa"/>
            <w:vAlign w:val="top"/>
          </w:tcPr>
          <w:p w14:paraId="12E74B4E">
            <w:pPr>
              <w:spacing w:before="208" w:line="253" w:lineRule="auto"/>
              <w:ind w:left="146" w:right="138" w:firstLine="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乡、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村级</w:t>
            </w:r>
          </w:p>
        </w:tc>
      </w:tr>
      <w:tr w14:paraId="39B564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7" w:hRule="atLeast"/>
        </w:trPr>
        <w:tc>
          <w:tcPr>
            <w:tcW w:w="544" w:type="dxa"/>
            <w:vAlign w:val="top"/>
          </w:tcPr>
          <w:p w14:paraId="79029297">
            <w:pPr>
              <w:spacing w:line="276" w:lineRule="auto"/>
              <w:rPr>
                <w:rFonts w:ascii="Arial"/>
                <w:sz w:val="21"/>
              </w:rPr>
            </w:pPr>
          </w:p>
          <w:p w14:paraId="18C93796">
            <w:pPr>
              <w:spacing w:line="276" w:lineRule="auto"/>
              <w:rPr>
                <w:rFonts w:ascii="Arial"/>
                <w:sz w:val="21"/>
              </w:rPr>
            </w:pPr>
          </w:p>
          <w:p w14:paraId="267287D2">
            <w:pPr>
              <w:spacing w:line="276" w:lineRule="auto"/>
              <w:rPr>
                <w:rFonts w:ascii="Arial"/>
                <w:sz w:val="21"/>
              </w:rPr>
            </w:pPr>
          </w:p>
          <w:p w14:paraId="2D2580E6">
            <w:pPr>
              <w:pStyle w:val="5"/>
              <w:spacing w:before="58" w:line="180" w:lineRule="auto"/>
              <w:ind w:left="243"/>
            </w:pPr>
            <w:r>
              <w:t>1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45BD4067">
            <w:pPr>
              <w:spacing w:line="250" w:lineRule="auto"/>
              <w:rPr>
                <w:rFonts w:ascii="Arial"/>
                <w:sz w:val="21"/>
              </w:rPr>
            </w:pPr>
          </w:p>
          <w:p w14:paraId="57DC1D4F">
            <w:pPr>
              <w:spacing w:line="251" w:lineRule="auto"/>
              <w:rPr>
                <w:rFonts w:ascii="Arial"/>
                <w:sz w:val="21"/>
              </w:rPr>
            </w:pPr>
          </w:p>
          <w:p w14:paraId="3C12DED1">
            <w:pPr>
              <w:spacing w:line="251" w:lineRule="auto"/>
              <w:rPr>
                <w:rFonts w:ascii="Arial"/>
                <w:sz w:val="21"/>
              </w:rPr>
            </w:pPr>
          </w:p>
          <w:p w14:paraId="6D4F919F">
            <w:pPr>
              <w:spacing w:line="251" w:lineRule="auto"/>
              <w:rPr>
                <w:rFonts w:ascii="Arial"/>
                <w:sz w:val="21"/>
              </w:rPr>
            </w:pPr>
          </w:p>
          <w:p w14:paraId="77A618AD">
            <w:pPr>
              <w:spacing w:line="251" w:lineRule="auto"/>
              <w:rPr>
                <w:rFonts w:ascii="Arial"/>
                <w:sz w:val="21"/>
              </w:rPr>
            </w:pPr>
          </w:p>
          <w:p w14:paraId="190672EA">
            <w:pPr>
              <w:spacing w:line="251" w:lineRule="auto"/>
              <w:rPr>
                <w:rFonts w:ascii="Arial"/>
                <w:sz w:val="21"/>
              </w:rPr>
            </w:pPr>
          </w:p>
          <w:p w14:paraId="43E19BBD">
            <w:pPr>
              <w:spacing w:line="251" w:lineRule="auto"/>
              <w:rPr>
                <w:rFonts w:ascii="Arial"/>
                <w:sz w:val="21"/>
              </w:rPr>
            </w:pPr>
          </w:p>
          <w:p w14:paraId="7D44593F">
            <w:pPr>
              <w:pStyle w:val="5"/>
              <w:spacing w:before="58" w:line="314" w:lineRule="auto"/>
              <w:ind w:left="186" w:right="179" w:firstLine="2"/>
            </w:pPr>
            <w:r>
              <w:rPr>
                <w:spacing w:val="-7"/>
              </w:rPr>
              <w:t>法规</w:t>
            </w:r>
            <w:r>
              <w:t xml:space="preserve"> </w:t>
            </w:r>
            <w:r>
              <w:rPr>
                <w:spacing w:val="-6"/>
              </w:rPr>
              <w:t>政策</w:t>
            </w:r>
          </w:p>
        </w:tc>
        <w:tc>
          <w:tcPr>
            <w:tcW w:w="1273" w:type="dxa"/>
            <w:vAlign w:val="top"/>
          </w:tcPr>
          <w:p w14:paraId="1BB8DBB4">
            <w:pPr>
              <w:spacing w:line="268" w:lineRule="auto"/>
              <w:rPr>
                <w:rFonts w:ascii="Arial"/>
                <w:sz w:val="21"/>
              </w:rPr>
            </w:pPr>
          </w:p>
          <w:p w14:paraId="29ED01D1">
            <w:pPr>
              <w:spacing w:line="268" w:lineRule="auto"/>
              <w:rPr>
                <w:rFonts w:ascii="Arial"/>
                <w:sz w:val="21"/>
              </w:rPr>
            </w:pPr>
          </w:p>
          <w:p w14:paraId="4B70E8B3">
            <w:pPr>
              <w:spacing w:line="269" w:lineRule="auto"/>
              <w:rPr>
                <w:rFonts w:ascii="Arial"/>
                <w:sz w:val="21"/>
              </w:rPr>
            </w:pPr>
          </w:p>
          <w:p w14:paraId="2C8780D9">
            <w:pPr>
              <w:pStyle w:val="5"/>
              <w:spacing w:before="59" w:line="217" w:lineRule="auto"/>
              <w:ind w:left="285"/>
            </w:pPr>
            <w:r>
              <w:rPr>
                <w:spacing w:val="-4"/>
              </w:rPr>
              <w:t>法律法规</w:t>
            </w:r>
          </w:p>
        </w:tc>
        <w:tc>
          <w:tcPr>
            <w:tcW w:w="1799" w:type="dxa"/>
            <w:vAlign w:val="top"/>
          </w:tcPr>
          <w:p w14:paraId="534AAF7F">
            <w:pPr>
              <w:pStyle w:val="5"/>
              <w:spacing w:before="71" w:line="314" w:lineRule="auto"/>
              <w:ind w:left="120" w:right="840"/>
            </w:pPr>
            <w:r>
              <w:rPr>
                <w:spacing w:val="-14"/>
              </w:rPr>
              <w:t>文件名称；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文号；</w:t>
            </w:r>
          </w:p>
          <w:p w14:paraId="52C8C634">
            <w:pPr>
              <w:pStyle w:val="5"/>
              <w:spacing w:before="26" w:line="307" w:lineRule="auto"/>
              <w:ind w:left="112" w:right="840"/>
              <w:jc w:val="both"/>
            </w:pPr>
            <w:r>
              <w:rPr>
                <w:spacing w:val="-12"/>
              </w:rPr>
              <w:t>发布部门；</w:t>
            </w:r>
            <w:r>
              <w:t xml:space="preserve"> </w:t>
            </w:r>
            <w:r>
              <w:rPr>
                <w:spacing w:val="-12"/>
              </w:rPr>
              <w:t>发布日期；</w:t>
            </w:r>
            <w:r>
              <w:t xml:space="preserve"> </w:t>
            </w:r>
            <w:r>
              <w:rPr>
                <w:spacing w:val="-12"/>
              </w:rPr>
              <w:t>实施日期；</w:t>
            </w:r>
            <w:r>
              <w:t xml:space="preserve"> </w:t>
            </w:r>
            <w:r>
              <w:rPr>
                <w:spacing w:val="-3"/>
              </w:rPr>
              <w:t>正文。</w:t>
            </w:r>
          </w:p>
        </w:tc>
        <w:tc>
          <w:tcPr>
            <w:tcW w:w="3599" w:type="dxa"/>
            <w:vMerge w:val="restart"/>
            <w:tcBorders>
              <w:bottom w:val="nil"/>
            </w:tcBorders>
            <w:vAlign w:val="top"/>
          </w:tcPr>
          <w:p w14:paraId="7933D37B">
            <w:pPr>
              <w:pStyle w:val="5"/>
              <w:spacing w:before="69" w:line="321" w:lineRule="auto"/>
              <w:ind w:left="107" w:right="103" w:firstLine="3"/>
              <w:jc w:val="both"/>
            </w:pPr>
            <w:r>
              <w:rPr>
                <w:spacing w:val="7"/>
              </w:rPr>
              <w:t>《已购公有住房和经济适用住房上市出售</w:t>
            </w:r>
            <w:r>
              <w:rPr>
                <w:spacing w:val="11"/>
              </w:rPr>
              <w:t xml:space="preserve"> </w:t>
            </w:r>
            <w:r>
              <w:rPr>
                <w:spacing w:val="-11"/>
              </w:rPr>
              <w:t>管理暂行办法》《廉租住房保障办法》《经济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适用住房管理办法》《公共租赁住房管理办</w:t>
            </w:r>
            <w:r>
              <w:t xml:space="preserve"> </w:t>
            </w:r>
            <w:r>
              <w:rPr>
                <w:spacing w:val="-4"/>
              </w:rPr>
              <w:t>法》《住房城乡建设部 财政部</w:t>
            </w:r>
            <w:r>
              <w:rPr>
                <w:spacing w:val="37"/>
              </w:rPr>
              <w:t xml:space="preserve"> </w:t>
            </w:r>
            <w:r>
              <w:rPr>
                <w:spacing w:val="-4"/>
              </w:rPr>
              <w:t>国家发改委</w:t>
            </w:r>
            <w:r>
              <w:t xml:space="preserve"> </w:t>
            </w:r>
            <w:r>
              <w:rPr>
                <w:spacing w:val="7"/>
              </w:rPr>
              <w:t>关于公共租赁住房和廉租住房并轨运行的</w:t>
            </w:r>
            <w:r>
              <w:rPr>
                <w:spacing w:val="15"/>
              </w:rPr>
              <w:t xml:space="preserve"> </w:t>
            </w:r>
            <w:r>
              <w:rPr>
                <w:spacing w:val="-3"/>
              </w:rPr>
              <w:t>通知》《中共中央办公厅国务院办公厅印发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〈关于全面推进政务公开工作的意见〉的通</w:t>
            </w:r>
            <w:r>
              <w:t xml:space="preserve"> </w:t>
            </w:r>
            <w:r>
              <w:rPr>
                <w:spacing w:val="-2"/>
              </w:rPr>
              <w:t>知》《国务院办公厅印发〈关于全面推进政</w:t>
            </w:r>
            <w:r>
              <w:t xml:space="preserve"> </w:t>
            </w:r>
            <w:r>
              <w:rPr>
                <w:spacing w:val="-2"/>
              </w:rPr>
              <w:t>务公开工作的意见〉实施细则的通知》《住</w:t>
            </w:r>
            <w:r>
              <w:t xml:space="preserve"> </w:t>
            </w:r>
            <w:r>
              <w:rPr>
                <w:spacing w:val="2"/>
              </w:rPr>
              <w:t>房和城乡建设部 财政部关于做好城镇住房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保障家庭租赁补贴工作的指导意见》《国务</w:t>
            </w:r>
            <w:r>
              <w:rPr>
                <w:spacing w:val="16"/>
              </w:rPr>
              <w:t xml:space="preserve"> </w:t>
            </w:r>
            <w:r>
              <w:rPr>
                <w:spacing w:val="7"/>
              </w:rPr>
              <w:t>院办公厅关于推进公共资源配置领域政府</w:t>
            </w:r>
            <w:r>
              <w:rPr>
                <w:spacing w:val="15"/>
              </w:rPr>
              <w:t xml:space="preserve"> </w:t>
            </w:r>
            <w:r>
              <w:rPr>
                <w:spacing w:val="-8"/>
              </w:rPr>
              <w:t>信息公开的意见》、</w:t>
            </w:r>
          </w:p>
        </w:tc>
        <w:tc>
          <w:tcPr>
            <w:tcW w:w="1080" w:type="dxa"/>
            <w:vMerge w:val="restart"/>
            <w:tcBorders>
              <w:bottom w:val="nil"/>
            </w:tcBorders>
            <w:vAlign w:val="top"/>
          </w:tcPr>
          <w:p w14:paraId="4634AC64">
            <w:pPr>
              <w:spacing w:line="287" w:lineRule="auto"/>
              <w:rPr>
                <w:rFonts w:ascii="Arial"/>
                <w:sz w:val="21"/>
              </w:rPr>
            </w:pPr>
          </w:p>
          <w:p w14:paraId="64D39C36">
            <w:pPr>
              <w:spacing w:line="288" w:lineRule="auto"/>
              <w:rPr>
                <w:rFonts w:ascii="Arial"/>
                <w:sz w:val="21"/>
              </w:rPr>
            </w:pPr>
          </w:p>
          <w:p w14:paraId="4C4210B2">
            <w:pPr>
              <w:spacing w:line="288" w:lineRule="auto"/>
              <w:rPr>
                <w:rFonts w:ascii="Arial"/>
                <w:sz w:val="21"/>
              </w:rPr>
            </w:pPr>
          </w:p>
          <w:p w14:paraId="5A21E91A">
            <w:pPr>
              <w:spacing w:line="288" w:lineRule="auto"/>
              <w:rPr>
                <w:rFonts w:ascii="Arial"/>
                <w:sz w:val="21"/>
              </w:rPr>
            </w:pPr>
          </w:p>
          <w:p w14:paraId="3D411DA9">
            <w:pPr>
              <w:spacing w:line="288" w:lineRule="auto"/>
              <w:rPr>
                <w:rFonts w:ascii="Arial"/>
                <w:sz w:val="21"/>
              </w:rPr>
            </w:pPr>
          </w:p>
          <w:p w14:paraId="7580443A">
            <w:pPr>
              <w:pStyle w:val="5"/>
              <w:spacing w:before="59" w:line="320" w:lineRule="auto"/>
              <w:ind w:left="111" w:right="103" w:hanging="3"/>
              <w:jc w:val="both"/>
            </w:pPr>
            <w:r>
              <w:rPr>
                <w:spacing w:val="-11"/>
              </w:rPr>
              <w:t>信</w:t>
            </w:r>
            <w:r>
              <w:rPr>
                <w:spacing w:val="-21"/>
              </w:rPr>
              <w:t xml:space="preserve"> </w:t>
            </w:r>
            <w:r>
              <w:rPr>
                <w:spacing w:val="-11"/>
              </w:rPr>
              <w:t>息</w:t>
            </w:r>
            <w:r>
              <w:rPr>
                <w:spacing w:val="-31"/>
              </w:rPr>
              <w:t xml:space="preserve"> </w:t>
            </w:r>
            <w:r>
              <w:rPr>
                <w:spacing w:val="-11"/>
              </w:rPr>
              <w:t>获</w:t>
            </w:r>
            <w:r>
              <w:rPr>
                <w:spacing w:val="-33"/>
              </w:rPr>
              <w:t xml:space="preserve"> </w:t>
            </w:r>
            <w:r>
              <w:rPr>
                <w:spacing w:val="-11"/>
              </w:rPr>
              <w:t>取</w:t>
            </w:r>
            <w:r>
              <w:t xml:space="preserve"> </w:t>
            </w:r>
            <w:r>
              <w:rPr>
                <w:spacing w:val="-9"/>
              </w:rPr>
              <w:t>（形成、变</w:t>
            </w:r>
            <w:r>
              <w:rPr>
                <w:spacing w:val="3"/>
              </w:rPr>
              <w:t xml:space="preserve"> </w:t>
            </w:r>
            <w:r>
              <w:rPr>
                <w:spacing w:val="-16"/>
              </w:rPr>
              <w:t>更）20</w:t>
            </w:r>
            <w:r>
              <w:rPr>
                <w:spacing w:val="-36"/>
              </w:rPr>
              <w:t xml:space="preserve"> </w:t>
            </w:r>
            <w:r>
              <w:rPr>
                <w:spacing w:val="-16"/>
              </w:rPr>
              <w:t>个工</w:t>
            </w:r>
            <w:r>
              <w:t xml:space="preserve"> </w:t>
            </w:r>
            <w:r>
              <w:rPr>
                <w:spacing w:val="9"/>
              </w:rPr>
              <w:t>作日内</w:t>
            </w:r>
          </w:p>
        </w:tc>
        <w:tc>
          <w:tcPr>
            <w:tcW w:w="1080" w:type="dxa"/>
            <w:vMerge w:val="restart"/>
            <w:tcBorders>
              <w:bottom w:val="nil"/>
            </w:tcBorders>
            <w:vAlign w:val="top"/>
          </w:tcPr>
          <w:p w14:paraId="34E189D9">
            <w:pPr>
              <w:spacing w:line="273" w:lineRule="auto"/>
              <w:rPr>
                <w:rFonts w:ascii="Arial"/>
                <w:sz w:val="21"/>
              </w:rPr>
            </w:pPr>
          </w:p>
          <w:p w14:paraId="0B29BA1A">
            <w:pPr>
              <w:spacing w:line="273" w:lineRule="auto"/>
              <w:rPr>
                <w:rFonts w:ascii="Arial"/>
                <w:sz w:val="21"/>
              </w:rPr>
            </w:pPr>
          </w:p>
          <w:p w14:paraId="3994B96F">
            <w:pPr>
              <w:spacing w:line="273" w:lineRule="auto"/>
              <w:rPr>
                <w:rFonts w:ascii="Arial"/>
                <w:sz w:val="21"/>
              </w:rPr>
            </w:pPr>
          </w:p>
          <w:p w14:paraId="2704DD90">
            <w:pPr>
              <w:spacing w:line="274" w:lineRule="auto"/>
              <w:rPr>
                <w:rFonts w:ascii="Arial"/>
                <w:sz w:val="21"/>
              </w:rPr>
            </w:pPr>
          </w:p>
          <w:p w14:paraId="635A62FB">
            <w:pPr>
              <w:spacing w:line="274" w:lineRule="auto"/>
              <w:rPr>
                <w:rFonts w:ascii="Arial"/>
                <w:sz w:val="21"/>
              </w:rPr>
            </w:pPr>
          </w:p>
          <w:p w14:paraId="6F38DB54">
            <w:pPr>
              <w:spacing w:line="274" w:lineRule="auto"/>
              <w:rPr>
                <w:rFonts w:ascii="Arial"/>
                <w:sz w:val="21"/>
              </w:rPr>
            </w:pPr>
          </w:p>
          <w:p w14:paraId="7C3A7B12">
            <w:pPr>
              <w:spacing w:line="274" w:lineRule="auto"/>
              <w:rPr>
                <w:rFonts w:ascii="Arial"/>
                <w:sz w:val="21"/>
              </w:rPr>
            </w:pPr>
          </w:p>
          <w:p w14:paraId="08AE6830">
            <w:pPr>
              <w:pStyle w:val="5"/>
              <w:spacing w:before="58" w:line="216" w:lineRule="auto"/>
              <w:ind w:left="116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鄂城区住房和城乡建设局</w:t>
            </w:r>
          </w:p>
        </w:tc>
        <w:tc>
          <w:tcPr>
            <w:tcW w:w="1245" w:type="dxa"/>
            <w:vMerge w:val="restart"/>
            <w:tcBorders>
              <w:bottom w:val="nil"/>
            </w:tcBorders>
            <w:vAlign w:val="top"/>
          </w:tcPr>
          <w:p w14:paraId="76C2CB7D">
            <w:pPr>
              <w:spacing w:line="273" w:lineRule="auto"/>
              <w:rPr>
                <w:rFonts w:ascii="Arial"/>
                <w:sz w:val="21"/>
              </w:rPr>
            </w:pPr>
          </w:p>
          <w:p w14:paraId="516F4246">
            <w:pPr>
              <w:spacing w:line="273" w:lineRule="auto"/>
              <w:rPr>
                <w:rFonts w:ascii="Arial"/>
                <w:sz w:val="21"/>
              </w:rPr>
            </w:pPr>
          </w:p>
          <w:p w14:paraId="77E57804">
            <w:pPr>
              <w:spacing w:line="273" w:lineRule="auto"/>
              <w:rPr>
                <w:rFonts w:ascii="Arial"/>
                <w:sz w:val="21"/>
              </w:rPr>
            </w:pPr>
          </w:p>
          <w:p w14:paraId="4CC376A7">
            <w:pPr>
              <w:spacing w:line="273" w:lineRule="auto"/>
              <w:rPr>
                <w:rFonts w:ascii="Arial"/>
                <w:sz w:val="21"/>
              </w:rPr>
            </w:pPr>
          </w:p>
          <w:p w14:paraId="457C4A65">
            <w:pPr>
              <w:spacing w:line="274" w:lineRule="auto"/>
              <w:rPr>
                <w:rFonts w:ascii="Arial"/>
                <w:sz w:val="21"/>
              </w:rPr>
            </w:pPr>
          </w:p>
          <w:p w14:paraId="728618F0">
            <w:pPr>
              <w:spacing w:line="274" w:lineRule="auto"/>
              <w:rPr>
                <w:rFonts w:ascii="Arial"/>
                <w:sz w:val="21"/>
              </w:rPr>
            </w:pPr>
          </w:p>
          <w:p w14:paraId="3FF1034B">
            <w:pPr>
              <w:spacing w:line="274" w:lineRule="auto"/>
              <w:rPr>
                <w:rFonts w:ascii="Arial"/>
                <w:sz w:val="21"/>
              </w:rPr>
            </w:pPr>
          </w:p>
          <w:p w14:paraId="76E5D651">
            <w:pPr>
              <w:pStyle w:val="5"/>
              <w:spacing w:before="59" w:line="218" w:lineRule="auto"/>
              <w:ind w:left="136"/>
            </w:pPr>
            <w:r>
              <w:rPr>
                <w:spacing w:val="-6"/>
              </w:rPr>
              <w:t>■政府网站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13407EDB">
            <w:pPr>
              <w:spacing w:line="273" w:lineRule="auto"/>
              <w:rPr>
                <w:rFonts w:ascii="Arial"/>
                <w:sz w:val="21"/>
              </w:rPr>
            </w:pPr>
          </w:p>
          <w:p w14:paraId="447397FC">
            <w:pPr>
              <w:spacing w:line="273" w:lineRule="auto"/>
              <w:rPr>
                <w:rFonts w:ascii="Arial"/>
                <w:sz w:val="21"/>
              </w:rPr>
            </w:pPr>
          </w:p>
          <w:p w14:paraId="7CE34ECC">
            <w:pPr>
              <w:spacing w:line="273" w:lineRule="auto"/>
              <w:rPr>
                <w:rFonts w:ascii="Arial"/>
                <w:sz w:val="21"/>
              </w:rPr>
            </w:pPr>
          </w:p>
          <w:p w14:paraId="379C529F">
            <w:pPr>
              <w:spacing w:line="274" w:lineRule="auto"/>
              <w:rPr>
                <w:rFonts w:ascii="Arial"/>
                <w:sz w:val="21"/>
              </w:rPr>
            </w:pPr>
          </w:p>
          <w:p w14:paraId="5725BC43">
            <w:pPr>
              <w:spacing w:line="274" w:lineRule="auto"/>
              <w:rPr>
                <w:rFonts w:ascii="Arial"/>
                <w:sz w:val="21"/>
              </w:rPr>
            </w:pPr>
          </w:p>
          <w:p w14:paraId="483DFC83">
            <w:pPr>
              <w:spacing w:line="274" w:lineRule="auto"/>
              <w:rPr>
                <w:rFonts w:ascii="Arial"/>
                <w:sz w:val="21"/>
              </w:rPr>
            </w:pPr>
          </w:p>
          <w:p w14:paraId="6DBD8713">
            <w:pPr>
              <w:spacing w:line="274" w:lineRule="auto"/>
              <w:rPr>
                <w:rFonts w:ascii="Arial"/>
                <w:sz w:val="21"/>
              </w:rPr>
            </w:pPr>
          </w:p>
          <w:p w14:paraId="469D431A">
            <w:pPr>
              <w:pStyle w:val="5"/>
              <w:spacing w:before="58" w:line="237" w:lineRule="auto"/>
              <w:ind w:left="292"/>
            </w:pPr>
            <w:r>
              <w:t>√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vAlign w:val="top"/>
          </w:tcPr>
          <w:p w14:paraId="448DF85A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Merge w:val="restart"/>
            <w:tcBorders>
              <w:bottom w:val="nil"/>
            </w:tcBorders>
            <w:vAlign w:val="top"/>
          </w:tcPr>
          <w:p w14:paraId="4F3A3774">
            <w:pPr>
              <w:spacing w:line="273" w:lineRule="auto"/>
              <w:rPr>
                <w:rFonts w:ascii="Arial"/>
                <w:sz w:val="21"/>
              </w:rPr>
            </w:pPr>
          </w:p>
          <w:p w14:paraId="7CD37C86">
            <w:pPr>
              <w:spacing w:line="273" w:lineRule="auto"/>
              <w:rPr>
                <w:rFonts w:ascii="Arial"/>
                <w:sz w:val="21"/>
              </w:rPr>
            </w:pPr>
          </w:p>
          <w:p w14:paraId="5035DA8D">
            <w:pPr>
              <w:spacing w:line="273" w:lineRule="auto"/>
              <w:rPr>
                <w:rFonts w:ascii="Arial"/>
                <w:sz w:val="21"/>
              </w:rPr>
            </w:pPr>
          </w:p>
          <w:p w14:paraId="3D3D36A1">
            <w:pPr>
              <w:spacing w:line="274" w:lineRule="auto"/>
              <w:rPr>
                <w:rFonts w:ascii="Arial"/>
                <w:sz w:val="21"/>
              </w:rPr>
            </w:pPr>
          </w:p>
          <w:p w14:paraId="07D7EB69">
            <w:pPr>
              <w:spacing w:line="274" w:lineRule="auto"/>
              <w:rPr>
                <w:rFonts w:ascii="Arial"/>
                <w:sz w:val="21"/>
              </w:rPr>
            </w:pPr>
          </w:p>
          <w:p w14:paraId="0A6D925D">
            <w:pPr>
              <w:spacing w:line="274" w:lineRule="auto"/>
              <w:rPr>
                <w:rFonts w:ascii="Arial"/>
                <w:sz w:val="21"/>
              </w:rPr>
            </w:pPr>
          </w:p>
          <w:p w14:paraId="66269DA3">
            <w:pPr>
              <w:spacing w:line="274" w:lineRule="auto"/>
              <w:rPr>
                <w:rFonts w:ascii="Arial"/>
                <w:sz w:val="21"/>
              </w:rPr>
            </w:pPr>
          </w:p>
          <w:p w14:paraId="422535CB">
            <w:pPr>
              <w:pStyle w:val="5"/>
              <w:spacing w:before="58" w:line="237" w:lineRule="auto"/>
              <w:ind w:left="207"/>
            </w:pPr>
            <w:r>
              <w:t>√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7411D295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09AA570B">
            <w:pPr>
              <w:spacing w:line="273" w:lineRule="auto"/>
              <w:rPr>
                <w:rFonts w:ascii="Arial"/>
                <w:sz w:val="21"/>
              </w:rPr>
            </w:pPr>
          </w:p>
          <w:p w14:paraId="5929C60B">
            <w:pPr>
              <w:spacing w:line="273" w:lineRule="auto"/>
              <w:rPr>
                <w:rFonts w:ascii="Arial"/>
                <w:sz w:val="21"/>
              </w:rPr>
            </w:pPr>
          </w:p>
          <w:p w14:paraId="357A7965">
            <w:pPr>
              <w:spacing w:line="273" w:lineRule="auto"/>
              <w:rPr>
                <w:rFonts w:ascii="Arial"/>
                <w:sz w:val="21"/>
              </w:rPr>
            </w:pPr>
          </w:p>
          <w:p w14:paraId="06EEC108">
            <w:pPr>
              <w:spacing w:line="274" w:lineRule="auto"/>
              <w:rPr>
                <w:rFonts w:ascii="Arial"/>
                <w:sz w:val="21"/>
              </w:rPr>
            </w:pPr>
          </w:p>
          <w:p w14:paraId="246C520C">
            <w:pPr>
              <w:spacing w:line="274" w:lineRule="auto"/>
              <w:rPr>
                <w:rFonts w:ascii="Arial"/>
                <w:sz w:val="21"/>
              </w:rPr>
            </w:pPr>
          </w:p>
          <w:p w14:paraId="276CFE37">
            <w:pPr>
              <w:spacing w:line="274" w:lineRule="auto"/>
              <w:rPr>
                <w:rFonts w:ascii="Arial"/>
                <w:sz w:val="21"/>
              </w:rPr>
            </w:pPr>
          </w:p>
          <w:p w14:paraId="680200FE">
            <w:pPr>
              <w:spacing w:line="274" w:lineRule="auto"/>
              <w:rPr>
                <w:rFonts w:ascii="Arial"/>
                <w:sz w:val="21"/>
              </w:rPr>
            </w:pPr>
          </w:p>
          <w:p w14:paraId="190E6E65">
            <w:pPr>
              <w:pStyle w:val="5"/>
              <w:spacing w:before="58" w:line="237" w:lineRule="auto"/>
              <w:ind w:left="292"/>
            </w:pPr>
            <w:r>
              <w:t>√</w:t>
            </w:r>
          </w:p>
        </w:tc>
        <w:tc>
          <w:tcPr>
            <w:tcW w:w="724" w:type="dxa"/>
            <w:vMerge w:val="restart"/>
            <w:tcBorders>
              <w:bottom w:val="nil"/>
            </w:tcBorders>
            <w:vAlign w:val="top"/>
          </w:tcPr>
          <w:p w14:paraId="7B9F201C">
            <w:pPr>
              <w:spacing w:line="273" w:lineRule="auto"/>
              <w:rPr>
                <w:rFonts w:ascii="Arial"/>
                <w:sz w:val="21"/>
              </w:rPr>
            </w:pPr>
          </w:p>
          <w:p w14:paraId="72C468EA">
            <w:pPr>
              <w:spacing w:line="273" w:lineRule="auto"/>
              <w:rPr>
                <w:rFonts w:ascii="Arial"/>
                <w:sz w:val="21"/>
              </w:rPr>
            </w:pPr>
          </w:p>
          <w:p w14:paraId="3EC283AC">
            <w:pPr>
              <w:spacing w:line="273" w:lineRule="auto"/>
              <w:rPr>
                <w:rFonts w:ascii="Arial"/>
                <w:sz w:val="21"/>
              </w:rPr>
            </w:pPr>
          </w:p>
          <w:p w14:paraId="5F1EBEDD">
            <w:pPr>
              <w:spacing w:line="274" w:lineRule="auto"/>
              <w:rPr>
                <w:rFonts w:ascii="Arial"/>
                <w:sz w:val="21"/>
              </w:rPr>
            </w:pPr>
          </w:p>
          <w:p w14:paraId="5084EA0A">
            <w:pPr>
              <w:spacing w:line="274" w:lineRule="auto"/>
              <w:rPr>
                <w:rFonts w:ascii="Arial"/>
                <w:sz w:val="21"/>
              </w:rPr>
            </w:pPr>
          </w:p>
          <w:p w14:paraId="09D460BA">
            <w:pPr>
              <w:spacing w:line="274" w:lineRule="auto"/>
              <w:rPr>
                <w:rFonts w:ascii="Arial"/>
                <w:sz w:val="21"/>
              </w:rPr>
            </w:pPr>
          </w:p>
          <w:p w14:paraId="47F8E729">
            <w:pPr>
              <w:spacing w:line="274" w:lineRule="auto"/>
              <w:rPr>
                <w:rFonts w:ascii="Arial"/>
                <w:sz w:val="21"/>
              </w:rPr>
            </w:pPr>
          </w:p>
          <w:p w14:paraId="1AE7E5E8">
            <w:pPr>
              <w:pStyle w:val="5"/>
              <w:spacing w:before="58" w:line="237" w:lineRule="auto"/>
              <w:ind w:left="292"/>
            </w:pPr>
            <w:r>
              <w:t>√</w:t>
            </w:r>
          </w:p>
        </w:tc>
      </w:tr>
      <w:tr w14:paraId="432A12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6" w:hRule="atLeast"/>
        </w:trPr>
        <w:tc>
          <w:tcPr>
            <w:tcW w:w="544" w:type="dxa"/>
            <w:vAlign w:val="top"/>
          </w:tcPr>
          <w:p w14:paraId="3A1163E7">
            <w:pPr>
              <w:spacing w:line="245" w:lineRule="auto"/>
              <w:rPr>
                <w:rFonts w:ascii="Arial"/>
                <w:sz w:val="21"/>
              </w:rPr>
            </w:pPr>
          </w:p>
          <w:p w14:paraId="0C55E7C3">
            <w:pPr>
              <w:spacing w:line="246" w:lineRule="auto"/>
              <w:rPr>
                <w:rFonts w:ascii="Arial"/>
                <w:sz w:val="21"/>
              </w:rPr>
            </w:pPr>
          </w:p>
          <w:p w14:paraId="332A4164">
            <w:pPr>
              <w:spacing w:line="246" w:lineRule="auto"/>
              <w:rPr>
                <w:rFonts w:ascii="Arial"/>
                <w:sz w:val="21"/>
              </w:rPr>
            </w:pPr>
          </w:p>
          <w:p w14:paraId="3C711F35">
            <w:pPr>
              <w:spacing w:line="246" w:lineRule="auto"/>
              <w:rPr>
                <w:rFonts w:ascii="Arial"/>
                <w:sz w:val="21"/>
              </w:rPr>
            </w:pPr>
          </w:p>
          <w:p w14:paraId="1EE08FE9">
            <w:pPr>
              <w:pStyle w:val="5"/>
              <w:spacing w:before="59" w:line="180" w:lineRule="auto"/>
              <w:ind w:left="239"/>
            </w:pPr>
            <w:r>
              <w:t>2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09B6783F">
            <w:pPr>
              <w:rPr>
                <w:rFonts w:ascii="Arial"/>
                <w:sz w:val="21"/>
              </w:rPr>
            </w:pPr>
          </w:p>
        </w:tc>
        <w:tc>
          <w:tcPr>
            <w:tcW w:w="1273" w:type="dxa"/>
            <w:vAlign w:val="top"/>
          </w:tcPr>
          <w:p w14:paraId="13B04AB7">
            <w:pPr>
              <w:rPr>
                <w:rFonts w:ascii="Arial"/>
                <w:sz w:val="21"/>
              </w:rPr>
            </w:pPr>
          </w:p>
          <w:p w14:paraId="269E9E49">
            <w:pPr>
              <w:rPr>
                <w:rFonts w:ascii="Arial"/>
                <w:sz w:val="21"/>
              </w:rPr>
            </w:pPr>
          </w:p>
          <w:p w14:paraId="46F7165E">
            <w:pPr>
              <w:rPr>
                <w:rFonts w:ascii="Arial"/>
                <w:sz w:val="21"/>
              </w:rPr>
            </w:pPr>
          </w:p>
          <w:p w14:paraId="4DF09EF2">
            <w:pPr>
              <w:spacing w:line="241" w:lineRule="auto"/>
              <w:rPr>
                <w:rFonts w:ascii="Arial"/>
                <w:sz w:val="21"/>
              </w:rPr>
            </w:pPr>
          </w:p>
          <w:p w14:paraId="57325E75">
            <w:pPr>
              <w:pStyle w:val="5"/>
              <w:spacing w:before="58" w:line="217" w:lineRule="auto"/>
              <w:ind w:left="282"/>
            </w:pPr>
            <w:r>
              <w:rPr>
                <w:spacing w:val="-3"/>
              </w:rPr>
              <w:t>政策文件</w:t>
            </w:r>
          </w:p>
        </w:tc>
        <w:tc>
          <w:tcPr>
            <w:tcW w:w="1799" w:type="dxa"/>
            <w:vAlign w:val="top"/>
          </w:tcPr>
          <w:p w14:paraId="34189624">
            <w:pPr>
              <w:pStyle w:val="5"/>
              <w:spacing w:before="229" w:line="313" w:lineRule="auto"/>
              <w:ind w:left="120" w:right="840"/>
            </w:pPr>
            <w:r>
              <w:rPr>
                <w:spacing w:val="-14"/>
              </w:rPr>
              <w:t>文件名称；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文号；</w:t>
            </w:r>
          </w:p>
          <w:p w14:paraId="52AEF418">
            <w:pPr>
              <w:pStyle w:val="5"/>
              <w:spacing w:before="27" w:line="320" w:lineRule="auto"/>
              <w:ind w:left="112" w:right="840"/>
              <w:jc w:val="both"/>
            </w:pPr>
            <w:r>
              <w:rPr>
                <w:spacing w:val="-12"/>
              </w:rPr>
              <w:t>发布部门；</w:t>
            </w:r>
            <w:r>
              <w:t xml:space="preserve"> </w:t>
            </w:r>
            <w:r>
              <w:rPr>
                <w:spacing w:val="-12"/>
              </w:rPr>
              <w:t>发布日期；</w:t>
            </w:r>
            <w:r>
              <w:t xml:space="preserve"> </w:t>
            </w:r>
            <w:r>
              <w:rPr>
                <w:spacing w:val="-12"/>
              </w:rPr>
              <w:t>实施日期；</w:t>
            </w:r>
            <w:r>
              <w:t xml:space="preserve"> </w:t>
            </w:r>
            <w:r>
              <w:rPr>
                <w:spacing w:val="-3"/>
              </w:rPr>
              <w:t>正文。</w:t>
            </w:r>
          </w:p>
        </w:tc>
        <w:tc>
          <w:tcPr>
            <w:tcW w:w="3599" w:type="dxa"/>
            <w:vMerge w:val="continue"/>
            <w:tcBorders>
              <w:top w:val="nil"/>
            </w:tcBorders>
            <w:vAlign w:val="top"/>
          </w:tcPr>
          <w:p w14:paraId="6CF32614"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  <w:vAlign w:val="top"/>
          </w:tcPr>
          <w:p w14:paraId="3530A1D9"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  <w:vAlign w:val="top"/>
          </w:tcPr>
          <w:p w14:paraId="7DB6F98B">
            <w:pPr>
              <w:rPr>
                <w:rFonts w:ascii="Arial"/>
                <w:sz w:val="21"/>
              </w:rPr>
            </w:pPr>
          </w:p>
        </w:tc>
        <w:tc>
          <w:tcPr>
            <w:tcW w:w="1245" w:type="dxa"/>
            <w:vMerge w:val="continue"/>
            <w:tcBorders>
              <w:top w:val="nil"/>
            </w:tcBorders>
            <w:vAlign w:val="top"/>
          </w:tcPr>
          <w:p w14:paraId="2F29AB7C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3E41DFFE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 w14:paraId="15951D5A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Merge w:val="continue"/>
            <w:tcBorders>
              <w:top w:val="nil"/>
            </w:tcBorders>
            <w:vAlign w:val="top"/>
          </w:tcPr>
          <w:p w14:paraId="0AAC9F0A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48D45550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52FA8441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Merge w:val="continue"/>
            <w:tcBorders>
              <w:top w:val="nil"/>
            </w:tcBorders>
            <w:vAlign w:val="top"/>
          </w:tcPr>
          <w:p w14:paraId="6116BBBF">
            <w:pPr>
              <w:rPr>
                <w:rFonts w:ascii="Arial"/>
                <w:sz w:val="21"/>
              </w:rPr>
            </w:pPr>
          </w:p>
        </w:tc>
      </w:tr>
      <w:tr w14:paraId="361C4B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44" w:type="dxa"/>
            <w:vAlign w:val="top"/>
          </w:tcPr>
          <w:p w14:paraId="1E94A726">
            <w:pPr>
              <w:pStyle w:val="5"/>
              <w:spacing w:before="257" w:line="181" w:lineRule="auto"/>
              <w:ind w:left="246"/>
            </w:pPr>
            <w:r>
              <w:t>3</w:t>
            </w:r>
          </w:p>
        </w:tc>
        <w:tc>
          <w:tcPr>
            <w:tcW w:w="720" w:type="dxa"/>
            <w:vAlign w:val="top"/>
          </w:tcPr>
          <w:p w14:paraId="1965C300">
            <w:pPr>
              <w:pStyle w:val="5"/>
              <w:spacing w:before="75" w:line="287" w:lineRule="auto"/>
              <w:ind w:left="187" w:right="179" w:firstLine="3"/>
            </w:pPr>
            <w:r>
              <w:rPr>
                <w:spacing w:val="-8"/>
              </w:rPr>
              <w:t>重大</w:t>
            </w:r>
            <w:r>
              <w:t xml:space="preserve"> </w:t>
            </w:r>
            <w:r>
              <w:rPr>
                <w:spacing w:val="-6"/>
              </w:rPr>
              <w:t>决策</w:t>
            </w:r>
          </w:p>
        </w:tc>
        <w:tc>
          <w:tcPr>
            <w:tcW w:w="1273" w:type="dxa"/>
            <w:vAlign w:val="top"/>
          </w:tcPr>
          <w:p w14:paraId="496404E4">
            <w:pPr>
              <w:pStyle w:val="5"/>
              <w:spacing w:before="75" w:line="287" w:lineRule="auto"/>
              <w:ind w:left="116" w:right="105" w:hanging="1"/>
            </w:pPr>
            <w:r>
              <w:rPr>
                <w:spacing w:val="-1"/>
              </w:rPr>
              <w:t>决</w:t>
            </w:r>
            <w:r>
              <w:rPr>
                <w:spacing w:val="-39"/>
              </w:rPr>
              <w:t xml:space="preserve"> </w:t>
            </w:r>
            <w:r>
              <w:rPr>
                <w:spacing w:val="-1"/>
              </w:rPr>
              <w:t>策</w:t>
            </w:r>
            <w:r>
              <w:rPr>
                <w:spacing w:val="-38"/>
              </w:rPr>
              <w:t xml:space="preserve"> </w:t>
            </w:r>
            <w:r>
              <w:rPr>
                <w:spacing w:val="-1"/>
              </w:rPr>
              <w:t>前预</w:t>
            </w:r>
            <w:r>
              <w:rPr>
                <w:spacing w:val="-42"/>
              </w:rPr>
              <w:t xml:space="preserve"> </w:t>
            </w:r>
            <w:r>
              <w:rPr>
                <w:spacing w:val="-1"/>
              </w:rPr>
              <w:t>公</w:t>
            </w:r>
            <w:r>
              <w:t xml:space="preserve"> 开</w:t>
            </w:r>
          </w:p>
        </w:tc>
        <w:tc>
          <w:tcPr>
            <w:tcW w:w="1799" w:type="dxa"/>
            <w:vAlign w:val="top"/>
          </w:tcPr>
          <w:p w14:paraId="70F0768C">
            <w:pPr>
              <w:pStyle w:val="5"/>
              <w:spacing w:before="75" w:line="287" w:lineRule="auto"/>
              <w:ind w:left="123" w:right="480" w:hanging="7"/>
            </w:pPr>
            <w:r>
              <w:rPr>
                <w:spacing w:val="-10"/>
              </w:rPr>
              <w:t>决策公开制度；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意见征集。</w:t>
            </w:r>
          </w:p>
        </w:tc>
        <w:tc>
          <w:tcPr>
            <w:tcW w:w="3599" w:type="dxa"/>
            <w:vAlign w:val="top"/>
          </w:tcPr>
          <w:p w14:paraId="0898134A">
            <w:pPr>
              <w:pStyle w:val="5"/>
              <w:spacing w:before="75" w:line="287" w:lineRule="auto"/>
              <w:ind w:left="116" w:right="103" w:hanging="5"/>
            </w:pPr>
            <w:r>
              <w:rPr>
                <w:spacing w:val="-3"/>
              </w:rPr>
              <w:t>《政府信息公开条例》《中共中央办公厅国</w:t>
            </w:r>
            <w:r>
              <w:rPr>
                <w:spacing w:val="14"/>
              </w:rPr>
              <w:t xml:space="preserve"> </w:t>
            </w:r>
            <w:r>
              <w:rPr>
                <w:spacing w:val="-3"/>
              </w:rPr>
              <w:t>务院办公厅印发〈关于全面推进政务公开工</w:t>
            </w:r>
          </w:p>
        </w:tc>
        <w:tc>
          <w:tcPr>
            <w:tcW w:w="1080" w:type="dxa"/>
            <w:vAlign w:val="top"/>
          </w:tcPr>
          <w:p w14:paraId="161493C5">
            <w:pPr>
              <w:pStyle w:val="5"/>
              <w:spacing w:before="75" w:line="287" w:lineRule="auto"/>
              <w:ind w:left="111" w:right="103" w:hanging="3"/>
            </w:pPr>
            <w:r>
              <w:rPr>
                <w:spacing w:val="-9"/>
              </w:rPr>
              <w:t>信</w:t>
            </w:r>
            <w:r>
              <w:rPr>
                <w:spacing w:val="-22"/>
              </w:rPr>
              <w:t xml:space="preserve"> </w:t>
            </w:r>
            <w:r>
              <w:rPr>
                <w:spacing w:val="-9"/>
              </w:rPr>
              <w:t>息</w:t>
            </w:r>
            <w:r>
              <w:rPr>
                <w:spacing w:val="-40"/>
              </w:rPr>
              <w:t xml:space="preserve"> </w:t>
            </w:r>
            <w:r>
              <w:rPr>
                <w:spacing w:val="-9"/>
              </w:rPr>
              <w:t>形</w:t>
            </w:r>
            <w:r>
              <w:rPr>
                <w:spacing w:val="-31"/>
              </w:rPr>
              <w:t xml:space="preserve"> </w:t>
            </w:r>
            <w:r>
              <w:rPr>
                <w:spacing w:val="-9"/>
              </w:rPr>
              <w:t>成</w:t>
            </w:r>
            <w:r>
              <w:t xml:space="preserve"> </w:t>
            </w:r>
            <w:r>
              <w:rPr>
                <w:spacing w:val="-7"/>
              </w:rPr>
              <w:t>（变更）20</w:t>
            </w:r>
          </w:p>
        </w:tc>
        <w:tc>
          <w:tcPr>
            <w:tcW w:w="1080" w:type="dxa"/>
            <w:vAlign w:val="top"/>
          </w:tcPr>
          <w:p w14:paraId="527C473C">
            <w:pPr>
              <w:pStyle w:val="5"/>
              <w:spacing w:before="234" w:line="216" w:lineRule="auto"/>
              <w:ind w:left="116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鄂城区住房和城乡建设局</w:t>
            </w:r>
          </w:p>
        </w:tc>
        <w:tc>
          <w:tcPr>
            <w:tcW w:w="1245" w:type="dxa"/>
            <w:vAlign w:val="top"/>
          </w:tcPr>
          <w:p w14:paraId="458FE240">
            <w:pPr>
              <w:pStyle w:val="5"/>
              <w:spacing w:before="234" w:line="218" w:lineRule="auto"/>
              <w:ind w:left="136"/>
            </w:pPr>
            <w:r>
              <w:rPr>
                <w:spacing w:val="-6"/>
              </w:rPr>
              <w:t>■政府网站</w:t>
            </w:r>
          </w:p>
        </w:tc>
        <w:tc>
          <w:tcPr>
            <w:tcW w:w="720" w:type="dxa"/>
            <w:vAlign w:val="top"/>
          </w:tcPr>
          <w:p w14:paraId="5899AFCC">
            <w:pPr>
              <w:pStyle w:val="5"/>
              <w:spacing w:before="234" w:line="237" w:lineRule="auto"/>
              <w:ind w:left="292"/>
            </w:pPr>
            <w:bookmarkStart w:id="0" w:name="_GoBack"/>
            <w:bookmarkEnd w:id="0"/>
          </w:p>
        </w:tc>
        <w:tc>
          <w:tcPr>
            <w:tcW w:w="709" w:type="dxa"/>
            <w:vAlign w:val="top"/>
          </w:tcPr>
          <w:p w14:paraId="18F927C5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384D0B08">
            <w:pPr>
              <w:pStyle w:val="5"/>
              <w:spacing w:before="234" w:line="237" w:lineRule="auto"/>
              <w:ind w:left="207"/>
            </w:pPr>
          </w:p>
        </w:tc>
        <w:tc>
          <w:tcPr>
            <w:tcW w:w="720" w:type="dxa"/>
            <w:vAlign w:val="top"/>
          </w:tcPr>
          <w:p w14:paraId="53F85986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30759377">
            <w:pPr>
              <w:pStyle w:val="5"/>
              <w:spacing w:before="234" w:line="237" w:lineRule="auto"/>
              <w:ind w:left="292"/>
            </w:pPr>
          </w:p>
        </w:tc>
        <w:tc>
          <w:tcPr>
            <w:tcW w:w="724" w:type="dxa"/>
            <w:vAlign w:val="top"/>
          </w:tcPr>
          <w:p w14:paraId="091D15CE">
            <w:pPr>
              <w:pStyle w:val="5"/>
              <w:spacing w:before="234" w:line="237" w:lineRule="auto"/>
              <w:ind w:left="292"/>
            </w:pPr>
          </w:p>
        </w:tc>
      </w:tr>
    </w:tbl>
    <w:p w14:paraId="0EA96430">
      <w:pPr>
        <w:rPr>
          <w:rFonts w:ascii="Arial"/>
          <w:sz w:val="21"/>
        </w:rPr>
      </w:pPr>
    </w:p>
    <w:p w14:paraId="6E881A89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674" w:bottom="0" w:left="674" w:header="0" w:footer="0" w:gutter="0"/>
          <w:cols w:space="720" w:num="1"/>
        </w:sectPr>
      </w:pPr>
    </w:p>
    <w:p w14:paraId="73BB3E2A">
      <w:pPr>
        <w:spacing w:before="22"/>
      </w:pPr>
    </w:p>
    <w:p w14:paraId="49DF4377">
      <w:pPr>
        <w:spacing w:before="22"/>
      </w:pPr>
    </w:p>
    <w:p w14:paraId="7D844970">
      <w:pPr>
        <w:spacing w:before="22"/>
      </w:pPr>
    </w:p>
    <w:tbl>
      <w:tblPr>
        <w:tblStyle w:val="4"/>
        <w:tblW w:w="154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720"/>
        <w:gridCol w:w="1273"/>
        <w:gridCol w:w="1799"/>
        <w:gridCol w:w="3599"/>
        <w:gridCol w:w="1080"/>
        <w:gridCol w:w="1080"/>
        <w:gridCol w:w="1245"/>
        <w:gridCol w:w="720"/>
        <w:gridCol w:w="709"/>
        <w:gridCol w:w="551"/>
        <w:gridCol w:w="720"/>
        <w:gridCol w:w="720"/>
        <w:gridCol w:w="724"/>
      </w:tblGrid>
      <w:tr w14:paraId="1EEEC9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544" w:type="dxa"/>
            <w:vAlign w:val="top"/>
          </w:tcPr>
          <w:p w14:paraId="3B76D9E9">
            <w:pPr>
              <w:spacing w:line="358" w:lineRule="auto"/>
              <w:rPr>
                <w:rFonts w:ascii="Arial"/>
                <w:sz w:val="21"/>
              </w:rPr>
            </w:pPr>
          </w:p>
          <w:p w14:paraId="145E8B39">
            <w:pPr>
              <w:pStyle w:val="5"/>
              <w:spacing w:before="58" w:line="180" w:lineRule="auto"/>
              <w:ind w:left="238"/>
            </w:pPr>
            <w:r>
              <w:t>4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70B17E78">
            <w:pPr>
              <w:rPr>
                <w:rFonts w:ascii="Arial"/>
                <w:sz w:val="21"/>
              </w:rPr>
            </w:pPr>
          </w:p>
        </w:tc>
        <w:tc>
          <w:tcPr>
            <w:tcW w:w="1273" w:type="dxa"/>
            <w:vAlign w:val="top"/>
          </w:tcPr>
          <w:p w14:paraId="08CFA18D">
            <w:pPr>
              <w:pStyle w:val="5"/>
              <w:spacing w:before="236" w:line="313" w:lineRule="auto"/>
              <w:ind w:left="116" w:right="105" w:hanging="1"/>
            </w:pPr>
            <w:r>
              <w:rPr>
                <w:spacing w:val="29"/>
              </w:rPr>
              <w:t>决策会议公</w:t>
            </w:r>
            <w:r>
              <w:rPr>
                <w:spacing w:val="1"/>
              </w:rPr>
              <w:t xml:space="preserve"> </w:t>
            </w:r>
            <w:r>
              <w:t>开</w:t>
            </w:r>
          </w:p>
        </w:tc>
        <w:tc>
          <w:tcPr>
            <w:tcW w:w="1799" w:type="dxa"/>
            <w:vAlign w:val="top"/>
          </w:tcPr>
          <w:p w14:paraId="617E280E">
            <w:pPr>
              <w:pStyle w:val="5"/>
              <w:spacing w:before="76" w:line="216" w:lineRule="auto"/>
              <w:ind w:left="115"/>
            </w:pPr>
            <w:r>
              <w:rPr>
                <w:spacing w:val="-2"/>
              </w:rPr>
              <w:t>会议名称；</w:t>
            </w:r>
          </w:p>
          <w:p w14:paraId="35F9B295">
            <w:pPr>
              <w:pStyle w:val="5"/>
              <w:spacing w:before="109" w:line="287" w:lineRule="auto"/>
              <w:ind w:left="115" w:right="480"/>
            </w:pPr>
            <w:r>
              <w:rPr>
                <w:spacing w:val="-9"/>
              </w:rPr>
              <w:t>会议时间地点；</w:t>
            </w:r>
            <w:r>
              <w:t xml:space="preserve"> </w:t>
            </w:r>
            <w:r>
              <w:rPr>
                <w:spacing w:val="-2"/>
              </w:rPr>
              <w:t>会议结果。</w:t>
            </w:r>
          </w:p>
        </w:tc>
        <w:tc>
          <w:tcPr>
            <w:tcW w:w="3599" w:type="dxa"/>
            <w:vMerge w:val="restart"/>
            <w:tcBorders>
              <w:bottom w:val="nil"/>
            </w:tcBorders>
            <w:vAlign w:val="top"/>
          </w:tcPr>
          <w:p w14:paraId="792D5B98">
            <w:pPr>
              <w:pStyle w:val="5"/>
              <w:spacing w:before="75" w:line="320" w:lineRule="auto"/>
              <w:ind w:left="121" w:right="103" w:hanging="6"/>
              <w:jc w:val="both"/>
            </w:pPr>
            <w:r>
              <w:rPr>
                <w:spacing w:val="-12"/>
              </w:rPr>
              <w:t>作的意见〉的通知》《国务院办公厅印发〈关</w:t>
            </w:r>
            <w:r>
              <w:rPr>
                <w:spacing w:val="13"/>
              </w:rPr>
              <w:t xml:space="preserve"> </w:t>
            </w:r>
            <w:r>
              <w:rPr>
                <w:spacing w:val="-3"/>
              </w:rPr>
              <w:t>于全面推进政务公开工作的意见〉实施细则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的通知》</w:t>
            </w:r>
          </w:p>
        </w:tc>
        <w:tc>
          <w:tcPr>
            <w:tcW w:w="1080" w:type="dxa"/>
            <w:vMerge w:val="restart"/>
            <w:tcBorders>
              <w:bottom w:val="nil"/>
            </w:tcBorders>
            <w:vAlign w:val="top"/>
          </w:tcPr>
          <w:p w14:paraId="68FB550C">
            <w:pPr>
              <w:pStyle w:val="5"/>
              <w:spacing w:before="75" w:line="314" w:lineRule="auto"/>
              <w:ind w:left="138" w:right="103" w:hanging="23"/>
            </w:pPr>
            <w:r>
              <w:rPr>
                <w:spacing w:val="33"/>
              </w:rPr>
              <w:t>个工作日</w:t>
            </w:r>
            <w:r>
              <w:rPr>
                <w:spacing w:val="2"/>
              </w:rPr>
              <w:t xml:space="preserve"> </w:t>
            </w:r>
            <w:r>
              <w:t>内</w:t>
            </w:r>
          </w:p>
        </w:tc>
        <w:tc>
          <w:tcPr>
            <w:tcW w:w="1080" w:type="dxa"/>
            <w:vMerge w:val="restart"/>
            <w:tcBorders>
              <w:bottom w:val="nil"/>
            </w:tcBorders>
            <w:vAlign w:val="top"/>
          </w:tcPr>
          <w:p w14:paraId="127FDC6E">
            <w:pPr>
              <w:rPr>
                <w:rFonts w:ascii="Arial"/>
                <w:sz w:val="21"/>
              </w:rPr>
            </w:pPr>
          </w:p>
        </w:tc>
        <w:tc>
          <w:tcPr>
            <w:tcW w:w="1245" w:type="dxa"/>
            <w:vMerge w:val="restart"/>
            <w:tcBorders>
              <w:bottom w:val="nil"/>
            </w:tcBorders>
            <w:vAlign w:val="top"/>
          </w:tcPr>
          <w:p w14:paraId="176BFBC6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5B4C9B7B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Merge w:val="restart"/>
            <w:tcBorders>
              <w:bottom w:val="nil"/>
            </w:tcBorders>
            <w:vAlign w:val="top"/>
          </w:tcPr>
          <w:p w14:paraId="764B3767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Merge w:val="restart"/>
            <w:tcBorders>
              <w:bottom w:val="nil"/>
            </w:tcBorders>
            <w:vAlign w:val="top"/>
          </w:tcPr>
          <w:p w14:paraId="30EAC41D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2F0B795D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1B205732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Merge w:val="restart"/>
            <w:tcBorders>
              <w:bottom w:val="nil"/>
            </w:tcBorders>
            <w:vAlign w:val="top"/>
          </w:tcPr>
          <w:p w14:paraId="09C132D3">
            <w:pPr>
              <w:rPr>
                <w:rFonts w:ascii="Arial"/>
                <w:sz w:val="21"/>
              </w:rPr>
            </w:pPr>
          </w:p>
        </w:tc>
      </w:tr>
      <w:tr w14:paraId="7BE8E5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544" w:type="dxa"/>
            <w:vAlign w:val="top"/>
          </w:tcPr>
          <w:p w14:paraId="46901882">
            <w:pPr>
              <w:spacing w:line="357" w:lineRule="auto"/>
              <w:rPr>
                <w:rFonts w:ascii="Arial"/>
                <w:sz w:val="21"/>
              </w:rPr>
            </w:pPr>
          </w:p>
          <w:p w14:paraId="141E998A">
            <w:pPr>
              <w:pStyle w:val="5"/>
              <w:spacing w:before="59" w:line="178" w:lineRule="auto"/>
              <w:ind w:left="241"/>
            </w:pPr>
            <w:r>
              <w:t>5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1E506C43">
            <w:pPr>
              <w:rPr>
                <w:rFonts w:ascii="Arial"/>
                <w:sz w:val="21"/>
              </w:rPr>
            </w:pPr>
          </w:p>
        </w:tc>
        <w:tc>
          <w:tcPr>
            <w:tcW w:w="1273" w:type="dxa"/>
            <w:vAlign w:val="top"/>
          </w:tcPr>
          <w:p w14:paraId="1A590155">
            <w:pPr>
              <w:pStyle w:val="5"/>
              <w:spacing w:before="230" w:line="314" w:lineRule="auto"/>
              <w:ind w:left="116" w:right="105" w:hanging="1"/>
            </w:pPr>
            <w:r>
              <w:rPr>
                <w:spacing w:val="29"/>
              </w:rPr>
              <w:t>决策结果公</w:t>
            </w:r>
            <w:r>
              <w:rPr>
                <w:spacing w:val="1"/>
              </w:rPr>
              <w:t xml:space="preserve"> </w:t>
            </w:r>
            <w:r>
              <w:t>开</w:t>
            </w:r>
          </w:p>
        </w:tc>
        <w:tc>
          <w:tcPr>
            <w:tcW w:w="1799" w:type="dxa"/>
            <w:vAlign w:val="top"/>
          </w:tcPr>
          <w:p w14:paraId="1979F751">
            <w:pPr>
              <w:pStyle w:val="5"/>
              <w:spacing w:before="73" w:line="300" w:lineRule="auto"/>
              <w:ind w:left="116" w:right="104" w:hanging="6"/>
              <w:jc w:val="both"/>
            </w:pPr>
            <w:r>
              <w:rPr>
                <w:spacing w:val="17"/>
              </w:rPr>
              <w:t>保障性住房领域方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案、公示公告、通知</w:t>
            </w:r>
            <w:r>
              <w:rPr>
                <w:spacing w:val="5"/>
              </w:rPr>
              <w:t xml:space="preserve"> </w:t>
            </w:r>
            <w:r>
              <w:rPr>
                <w:spacing w:val="-6"/>
              </w:rPr>
              <w:t>等。</w:t>
            </w:r>
          </w:p>
        </w:tc>
        <w:tc>
          <w:tcPr>
            <w:tcW w:w="3599" w:type="dxa"/>
            <w:vMerge w:val="continue"/>
            <w:tcBorders>
              <w:top w:val="nil"/>
            </w:tcBorders>
            <w:vAlign w:val="top"/>
          </w:tcPr>
          <w:p w14:paraId="58955F36"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  <w:vAlign w:val="top"/>
          </w:tcPr>
          <w:p w14:paraId="58754B4B"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  <w:vAlign w:val="top"/>
          </w:tcPr>
          <w:p w14:paraId="1BF5C933">
            <w:pPr>
              <w:rPr>
                <w:rFonts w:ascii="Arial"/>
                <w:sz w:val="21"/>
              </w:rPr>
            </w:pPr>
          </w:p>
        </w:tc>
        <w:tc>
          <w:tcPr>
            <w:tcW w:w="1245" w:type="dxa"/>
            <w:vMerge w:val="continue"/>
            <w:tcBorders>
              <w:top w:val="nil"/>
            </w:tcBorders>
            <w:vAlign w:val="top"/>
          </w:tcPr>
          <w:p w14:paraId="4F369E99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41130BC6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 w14:paraId="259827EF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Merge w:val="continue"/>
            <w:tcBorders>
              <w:top w:val="nil"/>
            </w:tcBorders>
            <w:vAlign w:val="top"/>
          </w:tcPr>
          <w:p w14:paraId="634C5A46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039B381C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33F8E7E3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Merge w:val="continue"/>
            <w:tcBorders>
              <w:top w:val="nil"/>
            </w:tcBorders>
            <w:vAlign w:val="top"/>
          </w:tcPr>
          <w:p w14:paraId="2F446494">
            <w:pPr>
              <w:rPr>
                <w:rFonts w:ascii="Arial"/>
                <w:sz w:val="21"/>
              </w:rPr>
            </w:pPr>
          </w:p>
        </w:tc>
      </w:tr>
      <w:tr w14:paraId="5B9A47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544" w:type="dxa"/>
            <w:vAlign w:val="top"/>
          </w:tcPr>
          <w:p w14:paraId="436FE373">
            <w:pPr>
              <w:pStyle w:val="5"/>
              <w:spacing w:before="255" w:line="181" w:lineRule="auto"/>
              <w:ind w:left="241"/>
            </w:pPr>
            <w:r>
              <w:t>6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6DC316F2">
            <w:pPr>
              <w:spacing w:line="257" w:lineRule="auto"/>
              <w:rPr>
                <w:rFonts w:ascii="Arial"/>
                <w:sz w:val="21"/>
              </w:rPr>
            </w:pPr>
          </w:p>
          <w:p w14:paraId="1FB0FD9A">
            <w:pPr>
              <w:spacing w:line="257" w:lineRule="auto"/>
              <w:rPr>
                <w:rFonts w:ascii="Arial"/>
                <w:sz w:val="21"/>
              </w:rPr>
            </w:pPr>
          </w:p>
          <w:p w14:paraId="4BD630F9">
            <w:pPr>
              <w:spacing w:line="257" w:lineRule="auto"/>
              <w:rPr>
                <w:rFonts w:ascii="Arial"/>
                <w:sz w:val="21"/>
              </w:rPr>
            </w:pPr>
          </w:p>
          <w:p w14:paraId="088236E5">
            <w:pPr>
              <w:spacing w:line="258" w:lineRule="auto"/>
              <w:rPr>
                <w:rFonts w:ascii="Arial"/>
                <w:sz w:val="21"/>
              </w:rPr>
            </w:pPr>
          </w:p>
          <w:p w14:paraId="23C97AC5">
            <w:pPr>
              <w:spacing w:line="258" w:lineRule="auto"/>
              <w:rPr>
                <w:rFonts w:ascii="Arial"/>
                <w:sz w:val="21"/>
              </w:rPr>
            </w:pPr>
          </w:p>
          <w:p w14:paraId="6350BBD0">
            <w:pPr>
              <w:pStyle w:val="5"/>
              <w:spacing w:before="59" w:line="313" w:lineRule="auto"/>
              <w:ind w:left="187" w:right="179" w:firstLine="1"/>
            </w:pPr>
            <w:r>
              <w:rPr>
                <w:spacing w:val="-7"/>
              </w:rPr>
              <w:t>规划</w:t>
            </w:r>
            <w:r>
              <w:t xml:space="preserve"> </w:t>
            </w:r>
            <w:r>
              <w:rPr>
                <w:spacing w:val="-6"/>
              </w:rPr>
              <w:t>计划</w:t>
            </w:r>
          </w:p>
        </w:tc>
        <w:tc>
          <w:tcPr>
            <w:tcW w:w="1273" w:type="dxa"/>
            <w:vAlign w:val="top"/>
          </w:tcPr>
          <w:p w14:paraId="11350503">
            <w:pPr>
              <w:pStyle w:val="5"/>
              <w:spacing w:before="232" w:line="217" w:lineRule="auto"/>
              <w:ind w:left="211"/>
            </w:pPr>
            <w:r>
              <w:rPr>
                <w:spacing w:val="-6"/>
              </w:rPr>
              <w:t>中长期规划</w:t>
            </w:r>
          </w:p>
        </w:tc>
        <w:tc>
          <w:tcPr>
            <w:tcW w:w="1799" w:type="dxa"/>
            <w:vAlign w:val="top"/>
          </w:tcPr>
          <w:p w14:paraId="11358404">
            <w:pPr>
              <w:pStyle w:val="5"/>
              <w:spacing w:before="74" w:line="286" w:lineRule="auto"/>
              <w:ind w:left="117" w:right="104" w:hanging="7"/>
            </w:pPr>
            <w:r>
              <w:rPr>
                <w:spacing w:val="17"/>
              </w:rPr>
              <w:t>保障性住房专项规</w:t>
            </w:r>
            <w:r>
              <w:rPr>
                <w:spacing w:val="2"/>
              </w:rPr>
              <w:t xml:space="preserve"> </w:t>
            </w:r>
            <w:r>
              <w:rPr>
                <w:spacing w:val="-7"/>
              </w:rPr>
              <w:t>划。</w:t>
            </w:r>
          </w:p>
        </w:tc>
        <w:tc>
          <w:tcPr>
            <w:tcW w:w="3599" w:type="dxa"/>
            <w:vMerge w:val="restart"/>
            <w:tcBorders>
              <w:bottom w:val="nil"/>
            </w:tcBorders>
            <w:vAlign w:val="top"/>
          </w:tcPr>
          <w:p w14:paraId="7337BEF3">
            <w:pPr>
              <w:spacing w:line="247" w:lineRule="auto"/>
              <w:rPr>
                <w:rFonts w:ascii="Arial"/>
                <w:sz w:val="21"/>
              </w:rPr>
            </w:pPr>
          </w:p>
          <w:p w14:paraId="0CDE3452">
            <w:pPr>
              <w:spacing w:line="247" w:lineRule="auto"/>
              <w:rPr>
                <w:rFonts w:ascii="Arial"/>
                <w:sz w:val="21"/>
              </w:rPr>
            </w:pPr>
          </w:p>
          <w:p w14:paraId="0D9352C3">
            <w:pPr>
              <w:pStyle w:val="5"/>
              <w:spacing w:before="59" w:line="323" w:lineRule="auto"/>
              <w:ind w:left="111" w:right="19"/>
              <w:jc w:val="both"/>
            </w:pPr>
            <w:r>
              <w:rPr>
                <w:spacing w:val="-3"/>
              </w:rPr>
              <w:t>《经济适用住房管理办法》《公共租赁住房</w:t>
            </w:r>
            <w:r>
              <w:rPr>
                <w:spacing w:val="6"/>
              </w:rPr>
              <w:t xml:space="preserve">  </w:t>
            </w:r>
            <w:r>
              <w:rPr>
                <w:spacing w:val="-3"/>
              </w:rPr>
              <w:t>管理办法》《住房城乡建设部办公厅关于做</w:t>
            </w:r>
            <w:r>
              <w:rPr>
                <w:spacing w:val="7"/>
              </w:rPr>
              <w:t xml:space="preserve">  </w:t>
            </w:r>
            <w:r>
              <w:rPr>
                <w:spacing w:val="4"/>
              </w:rPr>
              <w:t>好</w:t>
            </w:r>
            <w:r>
              <w:rPr>
                <w:spacing w:val="-12"/>
              </w:rPr>
              <w:t xml:space="preserve"> </w:t>
            </w:r>
            <w:r>
              <w:rPr>
                <w:spacing w:val="4"/>
              </w:rPr>
              <w:t>2012</w:t>
            </w:r>
            <w:r>
              <w:rPr>
                <w:spacing w:val="-27"/>
              </w:rPr>
              <w:t xml:space="preserve"> </w:t>
            </w:r>
            <w:r>
              <w:rPr>
                <w:spacing w:val="4"/>
              </w:rPr>
              <w:t>年住房保障信息公开工作的通知》</w:t>
            </w:r>
            <w:r>
              <w:t xml:space="preserve"> </w:t>
            </w:r>
            <w:r>
              <w:rPr>
                <w:spacing w:val="7"/>
              </w:rPr>
              <w:t>《住房城乡建设部办公厅关于进一步加强</w:t>
            </w:r>
            <w:r>
              <w:rPr>
                <w:spacing w:val="4"/>
              </w:rPr>
              <w:t xml:space="preserve">  </w:t>
            </w:r>
            <w:r>
              <w:rPr>
                <w:spacing w:val="-3"/>
              </w:rPr>
              <w:t>住房保障信息公开工作的通知》《国务院办</w:t>
            </w:r>
            <w:r>
              <w:rPr>
                <w:spacing w:val="7"/>
              </w:rPr>
              <w:t xml:space="preserve">  公厅关于推进公共资源配置领域政府信息</w:t>
            </w:r>
            <w:r>
              <w:rPr>
                <w:spacing w:val="5"/>
              </w:rPr>
              <w:t xml:space="preserve">  </w:t>
            </w:r>
            <w:r>
              <w:rPr>
                <w:spacing w:val="-1"/>
              </w:rPr>
              <w:t>公开的意见》</w:t>
            </w:r>
          </w:p>
        </w:tc>
        <w:tc>
          <w:tcPr>
            <w:tcW w:w="1080" w:type="dxa"/>
            <w:vMerge w:val="restart"/>
            <w:tcBorders>
              <w:bottom w:val="nil"/>
            </w:tcBorders>
            <w:vAlign w:val="top"/>
          </w:tcPr>
          <w:p w14:paraId="52E9CE3F">
            <w:pPr>
              <w:spacing w:line="242" w:lineRule="auto"/>
              <w:rPr>
                <w:rFonts w:ascii="Arial"/>
                <w:sz w:val="21"/>
              </w:rPr>
            </w:pPr>
          </w:p>
          <w:p w14:paraId="27ABDFA2">
            <w:pPr>
              <w:spacing w:line="243" w:lineRule="auto"/>
              <w:rPr>
                <w:rFonts w:ascii="Arial"/>
                <w:sz w:val="21"/>
              </w:rPr>
            </w:pPr>
          </w:p>
          <w:p w14:paraId="65456B23">
            <w:pPr>
              <w:spacing w:line="243" w:lineRule="auto"/>
              <w:rPr>
                <w:rFonts w:ascii="Arial"/>
                <w:sz w:val="21"/>
              </w:rPr>
            </w:pPr>
          </w:p>
          <w:p w14:paraId="02CA5B54">
            <w:pPr>
              <w:spacing w:line="243" w:lineRule="auto"/>
              <w:rPr>
                <w:rFonts w:ascii="Arial"/>
                <w:sz w:val="21"/>
              </w:rPr>
            </w:pPr>
          </w:p>
          <w:p w14:paraId="3DEAD85A">
            <w:pPr>
              <w:pStyle w:val="5"/>
              <w:spacing w:before="58" w:line="320" w:lineRule="auto"/>
              <w:ind w:left="111" w:right="103" w:hanging="3"/>
              <w:jc w:val="both"/>
            </w:pPr>
            <w:r>
              <w:rPr>
                <w:spacing w:val="-9"/>
              </w:rPr>
              <w:t>信</w:t>
            </w:r>
            <w:r>
              <w:rPr>
                <w:spacing w:val="-22"/>
              </w:rPr>
              <w:t xml:space="preserve"> </w:t>
            </w:r>
            <w:r>
              <w:rPr>
                <w:spacing w:val="-9"/>
              </w:rPr>
              <w:t>息</w:t>
            </w:r>
            <w:r>
              <w:rPr>
                <w:spacing w:val="-40"/>
              </w:rPr>
              <w:t xml:space="preserve"> </w:t>
            </w:r>
            <w:r>
              <w:rPr>
                <w:spacing w:val="-9"/>
              </w:rPr>
              <w:t>形</w:t>
            </w:r>
            <w:r>
              <w:rPr>
                <w:spacing w:val="-31"/>
              </w:rPr>
              <w:t xml:space="preserve"> </w:t>
            </w:r>
            <w:r>
              <w:rPr>
                <w:spacing w:val="-9"/>
              </w:rPr>
              <w:t>成</w:t>
            </w:r>
            <w:r>
              <w:t xml:space="preserve"> </w:t>
            </w:r>
            <w:r>
              <w:rPr>
                <w:spacing w:val="-8"/>
              </w:rPr>
              <w:t>（变更）20</w:t>
            </w:r>
            <w:r>
              <w:rPr>
                <w:spacing w:val="4"/>
              </w:rPr>
              <w:t xml:space="preserve"> </w:t>
            </w:r>
            <w:r>
              <w:rPr>
                <w:spacing w:val="-14"/>
              </w:rPr>
              <w:t>个</w:t>
            </w:r>
            <w:r>
              <w:rPr>
                <w:spacing w:val="-30"/>
              </w:rPr>
              <w:t xml:space="preserve"> </w:t>
            </w:r>
            <w:r>
              <w:rPr>
                <w:spacing w:val="-14"/>
              </w:rPr>
              <w:t>工</w:t>
            </w:r>
            <w:r>
              <w:rPr>
                <w:spacing w:val="-32"/>
              </w:rPr>
              <w:t xml:space="preserve"> </w:t>
            </w:r>
            <w:r>
              <w:rPr>
                <w:spacing w:val="-14"/>
              </w:rPr>
              <w:t>作 日</w:t>
            </w:r>
            <w:r>
              <w:t xml:space="preserve"> 内</w:t>
            </w:r>
          </w:p>
        </w:tc>
        <w:tc>
          <w:tcPr>
            <w:tcW w:w="1080" w:type="dxa"/>
            <w:vMerge w:val="restart"/>
            <w:tcBorders>
              <w:bottom w:val="nil"/>
            </w:tcBorders>
            <w:vAlign w:val="top"/>
          </w:tcPr>
          <w:p w14:paraId="6BBFC192">
            <w:pPr>
              <w:spacing w:line="241" w:lineRule="auto"/>
              <w:rPr>
                <w:rFonts w:ascii="Arial"/>
                <w:sz w:val="21"/>
              </w:rPr>
            </w:pPr>
          </w:p>
          <w:p w14:paraId="0150AB00">
            <w:pPr>
              <w:spacing w:line="241" w:lineRule="auto"/>
              <w:rPr>
                <w:rFonts w:ascii="Arial"/>
                <w:sz w:val="21"/>
              </w:rPr>
            </w:pPr>
          </w:p>
          <w:p w14:paraId="381E39B8">
            <w:pPr>
              <w:spacing w:line="241" w:lineRule="auto"/>
              <w:rPr>
                <w:rFonts w:ascii="Arial"/>
                <w:sz w:val="21"/>
              </w:rPr>
            </w:pPr>
          </w:p>
          <w:p w14:paraId="4CAB7B28">
            <w:pPr>
              <w:spacing w:line="241" w:lineRule="auto"/>
              <w:rPr>
                <w:rFonts w:ascii="Arial"/>
                <w:sz w:val="21"/>
              </w:rPr>
            </w:pPr>
          </w:p>
          <w:p w14:paraId="3FDE65AA">
            <w:pPr>
              <w:spacing w:line="241" w:lineRule="auto"/>
              <w:rPr>
                <w:rFonts w:ascii="Arial"/>
                <w:sz w:val="21"/>
              </w:rPr>
            </w:pPr>
          </w:p>
          <w:p w14:paraId="7F4C2225">
            <w:pPr>
              <w:spacing w:line="242" w:lineRule="auto"/>
              <w:rPr>
                <w:rFonts w:ascii="Arial"/>
                <w:sz w:val="21"/>
              </w:rPr>
            </w:pPr>
          </w:p>
          <w:p w14:paraId="0DEACC10">
            <w:pPr>
              <w:pStyle w:val="5"/>
              <w:spacing w:before="58" w:line="216" w:lineRule="auto"/>
              <w:ind w:left="116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鄂城区住房和城乡建设局</w:t>
            </w:r>
          </w:p>
        </w:tc>
        <w:tc>
          <w:tcPr>
            <w:tcW w:w="1245" w:type="dxa"/>
            <w:vMerge w:val="restart"/>
            <w:tcBorders>
              <w:bottom w:val="nil"/>
            </w:tcBorders>
            <w:vAlign w:val="top"/>
          </w:tcPr>
          <w:p w14:paraId="5D58F230">
            <w:pPr>
              <w:spacing w:line="241" w:lineRule="auto"/>
              <w:rPr>
                <w:rFonts w:ascii="Arial"/>
                <w:sz w:val="21"/>
              </w:rPr>
            </w:pPr>
          </w:p>
          <w:p w14:paraId="576C44F6">
            <w:pPr>
              <w:spacing w:line="241" w:lineRule="auto"/>
              <w:rPr>
                <w:rFonts w:ascii="Arial"/>
                <w:sz w:val="21"/>
              </w:rPr>
            </w:pPr>
          </w:p>
          <w:p w14:paraId="3FADC468">
            <w:pPr>
              <w:spacing w:line="241" w:lineRule="auto"/>
              <w:rPr>
                <w:rFonts w:ascii="Arial"/>
                <w:sz w:val="21"/>
              </w:rPr>
            </w:pPr>
          </w:p>
          <w:p w14:paraId="28C4A5B0">
            <w:pPr>
              <w:spacing w:line="241" w:lineRule="auto"/>
              <w:rPr>
                <w:rFonts w:ascii="Arial"/>
                <w:sz w:val="21"/>
              </w:rPr>
            </w:pPr>
          </w:p>
          <w:p w14:paraId="6582C14B">
            <w:pPr>
              <w:spacing w:line="241" w:lineRule="auto"/>
              <w:rPr>
                <w:rFonts w:ascii="Arial"/>
                <w:sz w:val="21"/>
              </w:rPr>
            </w:pPr>
          </w:p>
          <w:p w14:paraId="19428CDA">
            <w:pPr>
              <w:spacing w:line="241" w:lineRule="auto"/>
              <w:rPr>
                <w:rFonts w:ascii="Arial"/>
                <w:sz w:val="21"/>
              </w:rPr>
            </w:pPr>
          </w:p>
          <w:p w14:paraId="658A3F3F">
            <w:pPr>
              <w:pStyle w:val="5"/>
              <w:spacing w:before="59" w:line="218" w:lineRule="auto"/>
              <w:ind w:left="136"/>
            </w:pPr>
            <w:r>
              <w:rPr>
                <w:spacing w:val="-6"/>
              </w:rPr>
              <w:t>■政府网站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3C0C7320">
            <w:pPr>
              <w:pStyle w:val="5"/>
              <w:spacing w:before="58" w:line="237" w:lineRule="auto"/>
              <w:ind w:left="292"/>
            </w:pPr>
          </w:p>
        </w:tc>
        <w:tc>
          <w:tcPr>
            <w:tcW w:w="709" w:type="dxa"/>
            <w:vMerge w:val="restart"/>
            <w:tcBorders>
              <w:bottom w:val="nil"/>
            </w:tcBorders>
            <w:vAlign w:val="top"/>
          </w:tcPr>
          <w:p w14:paraId="1C0B9681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Merge w:val="restart"/>
            <w:tcBorders>
              <w:bottom w:val="nil"/>
            </w:tcBorders>
            <w:vAlign w:val="top"/>
          </w:tcPr>
          <w:p w14:paraId="53BAF6BE">
            <w:pPr>
              <w:pStyle w:val="5"/>
              <w:spacing w:before="58" w:line="237" w:lineRule="auto"/>
              <w:ind w:left="207"/>
            </w:pP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7A852D52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247DC9FE">
            <w:pPr>
              <w:pStyle w:val="5"/>
              <w:spacing w:before="58" w:line="237" w:lineRule="auto"/>
              <w:ind w:left="292"/>
            </w:pPr>
          </w:p>
        </w:tc>
        <w:tc>
          <w:tcPr>
            <w:tcW w:w="724" w:type="dxa"/>
            <w:vMerge w:val="restart"/>
            <w:tcBorders>
              <w:bottom w:val="nil"/>
            </w:tcBorders>
            <w:vAlign w:val="top"/>
          </w:tcPr>
          <w:p w14:paraId="75D491DE">
            <w:pPr>
              <w:pStyle w:val="5"/>
              <w:spacing w:before="58" w:line="237" w:lineRule="auto"/>
              <w:ind w:left="292"/>
            </w:pPr>
          </w:p>
        </w:tc>
      </w:tr>
      <w:tr w14:paraId="07F9DA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5" w:hRule="atLeast"/>
        </w:trPr>
        <w:tc>
          <w:tcPr>
            <w:tcW w:w="544" w:type="dxa"/>
            <w:vAlign w:val="top"/>
          </w:tcPr>
          <w:p w14:paraId="65EDF58C">
            <w:pPr>
              <w:spacing w:line="287" w:lineRule="auto"/>
              <w:rPr>
                <w:rFonts w:ascii="Arial"/>
                <w:sz w:val="21"/>
              </w:rPr>
            </w:pPr>
          </w:p>
          <w:p w14:paraId="020BC30D">
            <w:pPr>
              <w:spacing w:line="288" w:lineRule="auto"/>
              <w:rPr>
                <w:rFonts w:ascii="Arial"/>
                <w:sz w:val="21"/>
              </w:rPr>
            </w:pPr>
          </w:p>
          <w:p w14:paraId="1B60BCD1">
            <w:pPr>
              <w:spacing w:line="288" w:lineRule="auto"/>
              <w:rPr>
                <w:rFonts w:ascii="Arial"/>
                <w:sz w:val="21"/>
              </w:rPr>
            </w:pPr>
          </w:p>
          <w:p w14:paraId="75058628">
            <w:pPr>
              <w:spacing w:line="288" w:lineRule="auto"/>
              <w:rPr>
                <w:rFonts w:ascii="Arial"/>
                <w:sz w:val="21"/>
              </w:rPr>
            </w:pPr>
          </w:p>
          <w:p w14:paraId="31449D94">
            <w:pPr>
              <w:pStyle w:val="5"/>
              <w:spacing w:before="59" w:line="178" w:lineRule="auto"/>
              <w:ind w:left="241"/>
            </w:pPr>
            <w:r>
              <w:t>7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5593855C">
            <w:pPr>
              <w:rPr>
                <w:rFonts w:ascii="Arial"/>
                <w:sz w:val="21"/>
              </w:rPr>
            </w:pPr>
          </w:p>
        </w:tc>
        <w:tc>
          <w:tcPr>
            <w:tcW w:w="1273" w:type="dxa"/>
            <w:vAlign w:val="top"/>
          </w:tcPr>
          <w:p w14:paraId="0F30A136">
            <w:pPr>
              <w:spacing w:line="281" w:lineRule="auto"/>
              <w:rPr>
                <w:rFonts w:ascii="Arial"/>
                <w:sz w:val="21"/>
              </w:rPr>
            </w:pPr>
          </w:p>
          <w:p w14:paraId="060B6282">
            <w:pPr>
              <w:spacing w:line="281" w:lineRule="auto"/>
              <w:rPr>
                <w:rFonts w:ascii="Arial"/>
                <w:sz w:val="21"/>
              </w:rPr>
            </w:pPr>
          </w:p>
          <w:p w14:paraId="76270E1C">
            <w:pPr>
              <w:spacing w:line="281" w:lineRule="auto"/>
              <w:rPr>
                <w:rFonts w:ascii="Arial"/>
                <w:sz w:val="21"/>
              </w:rPr>
            </w:pPr>
          </w:p>
          <w:p w14:paraId="57E63B1C">
            <w:pPr>
              <w:spacing w:line="282" w:lineRule="auto"/>
              <w:rPr>
                <w:rFonts w:ascii="Arial"/>
                <w:sz w:val="21"/>
              </w:rPr>
            </w:pPr>
          </w:p>
          <w:p w14:paraId="15212D74">
            <w:pPr>
              <w:pStyle w:val="5"/>
              <w:spacing w:before="59" w:line="217" w:lineRule="auto"/>
              <w:ind w:left="281"/>
            </w:pPr>
            <w:r>
              <w:rPr>
                <w:spacing w:val="-3"/>
              </w:rPr>
              <w:t>年度计划</w:t>
            </w:r>
          </w:p>
        </w:tc>
        <w:tc>
          <w:tcPr>
            <w:tcW w:w="1799" w:type="dxa"/>
            <w:vAlign w:val="top"/>
          </w:tcPr>
          <w:p w14:paraId="417C0255">
            <w:pPr>
              <w:pStyle w:val="5"/>
              <w:spacing w:before="74" w:line="317" w:lineRule="auto"/>
              <w:ind w:left="110" w:right="104" w:firstLine="3"/>
              <w:jc w:val="both"/>
            </w:pPr>
            <w:r>
              <w:rPr>
                <w:spacing w:val="16"/>
              </w:rPr>
              <w:t>年度建设计划任务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量：开工套数、基本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建成套数；</w:t>
            </w:r>
          </w:p>
          <w:p w14:paraId="3AF7EA0A">
            <w:pPr>
              <w:pStyle w:val="5"/>
              <w:spacing w:before="26" w:line="311" w:lineRule="auto"/>
              <w:ind w:left="109" w:right="104" w:firstLine="5"/>
              <w:jc w:val="both"/>
            </w:pPr>
            <w:r>
              <w:rPr>
                <w:spacing w:val="-6"/>
              </w:rPr>
              <w:t>年度计划项目：项目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名称、建设地点、总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建筑面积</w:t>
            </w:r>
            <w:r>
              <w:rPr>
                <w:spacing w:val="-44"/>
              </w:rPr>
              <w:t xml:space="preserve"> </w:t>
            </w:r>
            <w:r>
              <w:rPr>
                <w:spacing w:val="7"/>
              </w:rPr>
              <w:t>、</w:t>
            </w:r>
            <w:r>
              <w:rPr>
                <w:spacing w:val="-54"/>
              </w:rPr>
              <w:t xml:space="preserve"> </w:t>
            </w:r>
            <w:r>
              <w:rPr>
                <w:spacing w:val="7"/>
              </w:rPr>
              <w:t>住宅面</w:t>
            </w:r>
            <w:r>
              <w:t xml:space="preserve"> </w:t>
            </w:r>
            <w:r>
              <w:rPr>
                <w:spacing w:val="-5"/>
              </w:rPr>
              <w:t>积、计划开工时间、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计划竣工时间。</w:t>
            </w:r>
          </w:p>
        </w:tc>
        <w:tc>
          <w:tcPr>
            <w:tcW w:w="3599" w:type="dxa"/>
            <w:vMerge w:val="continue"/>
            <w:tcBorders>
              <w:top w:val="nil"/>
            </w:tcBorders>
            <w:vAlign w:val="top"/>
          </w:tcPr>
          <w:p w14:paraId="543D3796"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  <w:vAlign w:val="top"/>
          </w:tcPr>
          <w:p w14:paraId="7A3FD483"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  <w:vAlign w:val="top"/>
          </w:tcPr>
          <w:p w14:paraId="38C879FC">
            <w:pPr>
              <w:rPr>
                <w:rFonts w:ascii="Arial"/>
                <w:sz w:val="21"/>
              </w:rPr>
            </w:pPr>
          </w:p>
        </w:tc>
        <w:tc>
          <w:tcPr>
            <w:tcW w:w="1245" w:type="dxa"/>
            <w:vMerge w:val="continue"/>
            <w:tcBorders>
              <w:top w:val="nil"/>
            </w:tcBorders>
            <w:vAlign w:val="top"/>
          </w:tcPr>
          <w:p w14:paraId="57E0E1D5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419A3BB1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 w14:paraId="52C8BF9C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Merge w:val="continue"/>
            <w:tcBorders>
              <w:top w:val="nil"/>
            </w:tcBorders>
            <w:vAlign w:val="top"/>
          </w:tcPr>
          <w:p w14:paraId="197338D0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0442DD3C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29D5562C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Merge w:val="continue"/>
            <w:tcBorders>
              <w:top w:val="nil"/>
            </w:tcBorders>
            <w:vAlign w:val="top"/>
          </w:tcPr>
          <w:p w14:paraId="5C4567A2">
            <w:pPr>
              <w:rPr>
                <w:rFonts w:ascii="Arial"/>
                <w:sz w:val="21"/>
              </w:rPr>
            </w:pPr>
          </w:p>
        </w:tc>
      </w:tr>
      <w:tr w14:paraId="2CC882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544" w:type="dxa"/>
            <w:vAlign w:val="top"/>
          </w:tcPr>
          <w:p w14:paraId="5425BFD9">
            <w:pPr>
              <w:spacing w:line="357" w:lineRule="auto"/>
              <w:rPr>
                <w:rFonts w:ascii="Arial"/>
                <w:sz w:val="21"/>
              </w:rPr>
            </w:pPr>
          </w:p>
          <w:p w14:paraId="0B24C11B">
            <w:pPr>
              <w:pStyle w:val="5"/>
              <w:spacing w:before="59" w:line="181" w:lineRule="auto"/>
              <w:ind w:left="241"/>
            </w:pPr>
            <w:r>
              <w:t>8</w:t>
            </w:r>
          </w:p>
        </w:tc>
        <w:tc>
          <w:tcPr>
            <w:tcW w:w="720" w:type="dxa"/>
            <w:vAlign w:val="top"/>
          </w:tcPr>
          <w:p w14:paraId="76B8ED98">
            <w:pPr>
              <w:pStyle w:val="5"/>
              <w:spacing w:before="234" w:line="314" w:lineRule="auto"/>
              <w:ind w:left="183" w:right="179" w:hanging="2"/>
            </w:pPr>
            <w:r>
              <w:rPr>
                <w:spacing w:val="-3"/>
              </w:rPr>
              <w:t>建设</w:t>
            </w:r>
            <w:r>
              <w:t xml:space="preserve"> </w:t>
            </w:r>
            <w:r>
              <w:rPr>
                <w:spacing w:val="-4"/>
              </w:rPr>
              <w:t>管理</w:t>
            </w:r>
          </w:p>
        </w:tc>
        <w:tc>
          <w:tcPr>
            <w:tcW w:w="1273" w:type="dxa"/>
            <w:vAlign w:val="top"/>
          </w:tcPr>
          <w:p w14:paraId="31569E66">
            <w:pPr>
              <w:spacing w:line="334" w:lineRule="auto"/>
              <w:rPr>
                <w:rFonts w:ascii="Arial"/>
                <w:sz w:val="21"/>
              </w:rPr>
            </w:pPr>
          </w:p>
          <w:p w14:paraId="35EB6125">
            <w:pPr>
              <w:pStyle w:val="5"/>
              <w:spacing w:before="59" w:line="216" w:lineRule="auto"/>
              <w:ind w:left="286"/>
            </w:pPr>
            <w:r>
              <w:rPr>
                <w:spacing w:val="-4"/>
              </w:rPr>
              <w:t>立项信息</w:t>
            </w:r>
          </w:p>
        </w:tc>
        <w:tc>
          <w:tcPr>
            <w:tcW w:w="1799" w:type="dxa"/>
            <w:vAlign w:val="top"/>
          </w:tcPr>
          <w:p w14:paraId="6EA0C80E">
            <w:pPr>
              <w:pStyle w:val="5"/>
              <w:spacing w:before="76" w:line="300" w:lineRule="auto"/>
              <w:ind w:left="116" w:right="104" w:hanging="2"/>
              <w:jc w:val="both"/>
            </w:pPr>
            <w:r>
              <w:rPr>
                <w:spacing w:val="4"/>
              </w:rPr>
              <w:t>项</w:t>
            </w:r>
            <w:r>
              <w:rPr>
                <w:spacing w:val="-25"/>
              </w:rPr>
              <w:t xml:space="preserve"> </w:t>
            </w:r>
            <w:r>
              <w:rPr>
                <w:spacing w:val="4"/>
              </w:rPr>
              <w:t>目名称</w:t>
            </w:r>
            <w:r>
              <w:rPr>
                <w:spacing w:val="-54"/>
              </w:rPr>
              <w:t xml:space="preserve"> </w:t>
            </w:r>
            <w:r>
              <w:rPr>
                <w:spacing w:val="4"/>
              </w:rPr>
              <w:t>；建设地</w:t>
            </w:r>
            <w:r>
              <w:t xml:space="preserve"> </w:t>
            </w:r>
            <w:r>
              <w:rPr>
                <w:spacing w:val="-6"/>
              </w:rPr>
              <w:t>点；投资金额；计划</w:t>
            </w:r>
            <w:r>
              <w:rPr>
                <w:spacing w:val="5"/>
              </w:rPr>
              <w:t xml:space="preserve"> </w:t>
            </w:r>
            <w:r>
              <w:rPr>
                <w:spacing w:val="-4"/>
              </w:rPr>
              <w:t>安排。</w:t>
            </w:r>
          </w:p>
        </w:tc>
        <w:tc>
          <w:tcPr>
            <w:tcW w:w="3599" w:type="dxa"/>
            <w:vAlign w:val="top"/>
          </w:tcPr>
          <w:p w14:paraId="42D22BC2">
            <w:pPr>
              <w:pStyle w:val="5"/>
              <w:spacing w:before="76" w:line="300" w:lineRule="auto"/>
              <w:ind w:left="111" w:right="103"/>
              <w:jc w:val="both"/>
            </w:pPr>
            <w:r>
              <w:rPr>
                <w:spacing w:val="-3"/>
              </w:rPr>
              <w:t>《政府信息公开条例》《经济适用住房管理</w:t>
            </w:r>
            <w:r>
              <w:rPr>
                <w:spacing w:val="14"/>
              </w:rPr>
              <w:t xml:space="preserve"> </w:t>
            </w:r>
            <w:r>
              <w:rPr>
                <w:spacing w:val="-12"/>
              </w:rPr>
              <w:t>办法》《公共租赁住房管理办法》《住房城乡</w:t>
            </w:r>
            <w:r>
              <w:rPr>
                <w:spacing w:val="17"/>
              </w:rPr>
              <w:t xml:space="preserve"> </w:t>
            </w:r>
            <w:r>
              <w:rPr>
                <w:spacing w:val="1"/>
              </w:rPr>
              <w:t>建设部办公厅关于做好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2012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年住房保障信</w:t>
            </w:r>
          </w:p>
        </w:tc>
        <w:tc>
          <w:tcPr>
            <w:tcW w:w="1080" w:type="dxa"/>
            <w:vAlign w:val="top"/>
          </w:tcPr>
          <w:p w14:paraId="10C8796E">
            <w:pPr>
              <w:pStyle w:val="5"/>
              <w:spacing w:before="76" w:line="300" w:lineRule="auto"/>
              <w:ind w:left="111" w:right="103" w:hanging="3"/>
              <w:jc w:val="both"/>
            </w:pPr>
            <w:r>
              <w:rPr>
                <w:spacing w:val="-9"/>
              </w:rPr>
              <w:t>信</w:t>
            </w:r>
            <w:r>
              <w:rPr>
                <w:spacing w:val="-22"/>
              </w:rPr>
              <w:t xml:space="preserve"> </w:t>
            </w:r>
            <w:r>
              <w:rPr>
                <w:spacing w:val="-9"/>
              </w:rPr>
              <w:t>息</w:t>
            </w:r>
            <w:r>
              <w:rPr>
                <w:spacing w:val="-40"/>
              </w:rPr>
              <w:t xml:space="preserve"> </w:t>
            </w:r>
            <w:r>
              <w:rPr>
                <w:spacing w:val="-9"/>
              </w:rPr>
              <w:t>形</w:t>
            </w:r>
            <w:r>
              <w:rPr>
                <w:spacing w:val="-31"/>
              </w:rPr>
              <w:t xml:space="preserve"> </w:t>
            </w:r>
            <w:r>
              <w:rPr>
                <w:spacing w:val="-9"/>
              </w:rPr>
              <w:t>成</w:t>
            </w:r>
            <w:r>
              <w:t xml:space="preserve"> </w:t>
            </w:r>
            <w:r>
              <w:rPr>
                <w:spacing w:val="-8"/>
              </w:rPr>
              <w:t>（变更）20</w:t>
            </w:r>
            <w:r>
              <w:rPr>
                <w:spacing w:val="4"/>
              </w:rPr>
              <w:t xml:space="preserve"> </w:t>
            </w:r>
            <w:r>
              <w:rPr>
                <w:spacing w:val="-14"/>
              </w:rPr>
              <w:t>个</w:t>
            </w:r>
            <w:r>
              <w:rPr>
                <w:spacing w:val="-30"/>
              </w:rPr>
              <w:t xml:space="preserve"> </w:t>
            </w:r>
            <w:r>
              <w:rPr>
                <w:spacing w:val="-14"/>
              </w:rPr>
              <w:t>工</w:t>
            </w:r>
            <w:r>
              <w:rPr>
                <w:spacing w:val="-32"/>
              </w:rPr>
              <w:t xml:space="preserve"> </w:t>
            </w:r>
            <w:r>
              <w:rPr>
                <w:spacing w:val="-14"/>
              </w:rPr>
              <w:t>作 日</w:t>
            </w:r>
          </w:p>
        </w:tc>
        <w:tc>
          <w:tcPr>
            <w:tcW w:w="1080" w:type="dxa"/>
            <w:vAlign w:val="top"/>
          </w:tcPr>
          <w:p w14:paraId="7A84DA81">
            <w:pPr>
              <w:spacing w:line="334" w:lineRule="auto"/>
              <w:rPr>
                <w:rFonts w:ascii="Arial"/>
                <w:sz w:val="21"/>
              </w:rPr>
            </w:pPr>
          </w:p>
          <w:p w14:paraId="7D962D28">
            <w:pPr>
              <w:pStyle w:val="5"/>
              <w:spacing w:before="59" w:line="216" w:lineRule="auto"/>
              <w:ind w:left="116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鄂城区住房和城乡建设局</w:t>
            </w:r>
          </w:p>
        </w:tc>
        <w:tc>
          <w:tcPr>
            <w:tcW w:w="1245" w:type="dxa"/>
            <w:vAlign w:val="top"/>
          </w:tcPr>
          <w:p w14:paraId="1F19CC84">
            <w:pPr>
              <w:spacing w:line="334" w:lineRule="auto"/>
              <w:rPr>
                <w:rFonts w:ascii="Arial"/>
                <w:sz w:val="21"/>
              </w:rPr>
            </w:pPr>
          </w:p>
          <w:p w14:paraId="27E7B827">
            <w:pPr>
              <w:pStyle w:val="5"/>
              <w:spacing w:before="58" w:line="218" w:lineRule="auto"/>
              <w:ind w:left="136"/>
            </w:pPr>
            <w:r>
              <w:rPr>
                <w:spacing w:val="-6"/>
              </w:rPr>
              <w:t>■政府网站</w:t>
            </w:r>
          </w:p>
        </w:tc>
        <w:tc>
          <w:tcPr>
            <w:tcW w:w="720" w:type="dxa"/>
            <w:vAlign w:val="top"/>
          </w:tcPr>
          <w:p w14:paraId="399EB3D2">
            <w:pPr>
              <w:spacing w:line="334" w:lineRule="auto"/>
              <w:rPr>
                <w:rFonts w:ascii="Arial"/>
                <w:sz w:val="21"/>
              </w:rPr>
            </w:pPr>
          </w:p>
          <w:p w14:paraId="74624B40">
            <w:pPr>
              <w:pStyle w:val="5"/>
              <w:spacing w:before="59" w:line="237" w:lineRule="auto"/>
              <w:ind w:left="292"/>
            </w:pPr>
            <w:r>
              <w:t>√</w:t>
            </w:r>
          </w:p>
        </w:tc>
        <w:tc>
          <w:tcPr>
            <w:tcW w:w="709" w:type="dxa"/>
            <w:vAlign w:val="top"/>
          </w:tcPr>
          <w:p w14:paraId="61404969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654822D0">
            <w:pPr>
              <w:spacing w:line="334" w:lineRule="auto"/>
              <w:rPr>
                <w:rFonts w:ascii="Arial"/>
                <w:sz w:val="21"/>
              </w:rPr>
            </w:pPr>
          </w:p>
          <w:p w14:paraId="69DDFF3C">
            <w:pPr>
              <w:pStyle w:val="5"/>
              <w:spacing w:before="59" w:line="237" w:lineRule="auto"/>
              <w:ind w:left="207"/>
            </w:pPr>
            <w:r>
              <w:t>√</w:t>
            </w:r>
          </w:p>
        </w:tc>
        <w:tc>
          <w:tcPr>
            <w:tcW w:w="720" w:type="dxa"/>
            <w:vAlign w:val="top"/>
          </w:tcPr>
          <w:p w14:paraId="0AA9E5CF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76295274">
            <w:pPr>
              <w:spacing w:line="334" w:lineRule="auto"/>
              <w:rPr>
                <w:rFonts w:ascii="Arial"/>
                <w:sz w:val="21"/>
              </w:rPr>
            </w:pPr>
          </w:p>
          <w:p w14:paraId="2C0E70E4">
            <w:pPr>
              <w:pStyle w:val="5"/>
              <w:spacing w:before="59" w:line="237" w:lineRule="auto"/>
              <w:ind w:left="292"/>
            </w:pPr>
            <w:r>
              <w:t>√</w:t>
            </w:r>
          </w:p>
        </w:tc>
        <w:tc>
          <w:tcPr>
            <w:tcW w:w="724" w:type="dxa"/>
            <w:vAlign w:val="top"/>
          </w:tcPr>
          <w:p w14:paraId="4864F9B0">
            <w:pPr>
              <w:spacing w:line="334" w:lineRule="auto"/>
              <w:rPr>
                <w:rFonts w:ascii="Arial"/>
                <w:sz w:val="21"/>
              </w:rPr>
            </w:pPr>
          </w:p>
          <w:p w14:paraId="2B81AB9A">
            <w:pPr>
              <w:pStyle w:val="5"/>
              <w:spacing w:before="59" w:line="237" w:lineRule="auto"/>
              <w:ind w:left="292"/>
            </w:pPr>
          </w:p>
        </w:tc>
      </w:tr>
    </w:tbl>
    <w:p w14:paraId="22C2D56C">
      <w:pPr>
        <w:rPr>
          <w:rFonts w:ascii="Arial"/>
          <w:sz w:val="21"/>
        </w:rPr>
      </w:pPr>
    </w:p>
    <w:p w14:paraId="68622CFD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674" w:bottom="0" w:left="674" w:header="0" w:footer="0" w:gutter="0"/>
          <w:cols w:space="720" w:num="1"/>
        </w:sectPr>
      </w:pPr>
    </w:p>
    <w:p w14:paraId="40B72E9F">
      <w:pPr>
        <w:spacing w:before="22"/>
      </w:pPr>
    </w:p>
    <w:p w14:paraId="0C9EE197">
      <w:pPr>
        <w:spacing w:before="22"/>
      </w:pPr>
    </w:p>
    <w:p w14:paraId="358107C7">
      <w:pPr>
        <w:spacing w:before="22"/>
      </w:pPr>
    </w:p>
    <w:tbl>
      <w:tblPr>
        <w:tblStyle w:val="4"/>
        <w:tblW w:w="154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720"/>
        <w:gridCol w:w="1273"/>
        <w:gridCol w:w="1799"/>
        <w:gridCol w:w="3599"/>
        <w:gridCol w:w="1080"/>
        <w:gridCol w:w="1080"/>
        <w:gridCol w:w="1245"/>
        <w:gridCol w:w="720"/>
        <w:gridCol w:w="709"/>
        <w:gridCol w:w="551"/>
        <w:gridCol w:w="720"/>
        <w:gridCol w:w="720"/>
        <w:gridCol w:w="724"/>
      </w:tblGrid>
      <w:tr w14:paraId="356DA5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0" w:hRule="atLeast"/>
        </w:trPr>
        <w:tc>
          <w:tcPr>
            <w:tcW w:w="544" w:type="dxa"/>
            <w:vAlign w:val="top"/>
          </w:tcPr>
          <w:p w14:paraId="7A0B306B">
            <w:pPr>
              <w:spacing w:line="287" w:lineRule="auto"/>
              <w:rPr>
                <w:rFonts w:ascii="Arial"/>
                <w:sz w:val="21"/>
              </w:rPr>
            </w:pPr>
          </w:p>
          <w:p w14:paraId="71261BF2">
            <w:pPr>
              <w:spacing w:line="287" w:lineRule="auto"/>
              <w:rPr>
                <w:rFonts w:ascii="Arial"/>
                <w:sz w:val="21"/>
              </w:rPr>
            </w:pPr>
          </w:p>
          <w:p w14:paraId="281E2821">
            <w:pPr>
              <w:spacing w:line="288" w:lineRule="auto"/>
              <w:rPr>
                <w:rFonts w:ascii="Arial"/>
                <w:sz w:val="21"/>
              </w:rPr>
            </w:pPr>
          </w:p>
          <w:p w14:paraId="12A1A6C8">
            <w:pPr>
              <w:spacing w:line="288" w:lineRule="auto"/>
              <w:rPr>
                <w:rFonts w:ascii="Arial"/>
                <w:sz w:val="21"/>
              </w:rPr>
            </w:pPr>
          </w:p>
          <w:p w14:paraId="2040D806">
            <w:pPr>
              <w:pStyle w:val="5"/>
              <w:spacing w:before="59" w:line="181" w:lineRule="auto"/>
              <w:ind w:left="241"/>
            </w:pPr>
            <w:r>
              <w:t>9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578D051F">
            <w:pPr>
              <w:rPr>
                <w:rFonts w:ascii="Arial"/>
                <w:sz w:val="21"/>
              </w:rPr>
            </w:pPr>
          </w:p>
        </w:tc>
        <w:tc>
          <w:tcPr>
            <w:tcW w:w="1273" w:type="dxa"/>
            <w:vAlign w:val="top"/>
          </w:tcPr>
          <w:p w14:paraId="545A0FA5">
            <w:pPr>
              <w:spacing w:line="241" w:lineRule="auto"/>
              <w:rPr>
                <w:rFonts w:ascii="Arial"/>
                <w:sz w:val="21"/>
              </w:rPr>
            </w:pPr>
          </w:p>
          <w:p w14:paraId="5C29E36C">
            <w:pPr>
              <w:spacing w:line="242" w:lineRule="auto"/>
              <w:rPr>
                <w:rFonts w:ascii="Arial"/>
                <w:sz w:val="21"/>
              </w:rPr>
            </w:pPr>
          </w:p>
          <w:p w14:paraId="0E326701">
            <w:pPr>
              <w:spacing w:line="242" w:lineRule="auto"/>
              <w:rPr>
                <w:rFonts w:ascii="Arial"/>
                <w:sz w:val="21"/>
              </w:rPr>
            </w:pPr>
          </w:p>
          <w:p w14:paraId="2CBC54CA">
            <w:pPr>
              <w:spacing w:line="242" w:lineRule="auto"/>
              <w:rPr>
                <w:rFonts w:ascii="Arial"/>
                <w:sz w:val="21"/>
              </w:rPr>
            </w:pPr>
          </w:p>
          <w:p w14:paraId="162E457B">
            <w:pPr>
              <w:pStyle w:val="5"/>
              <w:spacing w:before="58" w:line="313" w:lineRule="auto"/>
              <w:ind w:left="115" w:right="105" w:firstLine="1"/>
            </w:pPr>
            <w:r>
              <w:rPr>
                <w:spacing w:val="29"/>
              </w:rPr>
              <w:t>开工项目清</w:t>
            </w:r>
            <w:r>
              <w:t xml:space="preserve"> 单</w:t>
            </w:r>
          </w:p>
        </w:tc>
        <w:tc>
          <w:tcPr>
            <w:tcW w:w="1799" w:type="dxa"/>
            <w:vAlign w:val="top"/>
          </w:tcPr>
          <w:p w14:paraId="4ED877AC">
            <w:pPr>
              <w:pStyle w:val="5"/>
              <w:spacing w:before="77" w:line="317" w:lineRule="auto"/>
              <w:ind w:left="110" w:right="104" w:firstLine="3"/>
            </w:pPr>
            <w:r>
              <w:rPr>
                <w:spacing w:val="4"/>
              </w:rPr>
              <w:t>项</w:t>
            </w:r>
            <w:r>
              <w:rPr>
                <w:spacing w:val="-25"/>
              </w:rPr>
              <w:t xml:space="preserve"> </w:t>
            </w:r>
            <w:r>
              <w:rPr>
                <w:spacing w:val="4"/>
              </w:rPr>
              <w:t>目名称</w:t>
            </w:r>
            <w:r>
              <w:rPr>
                <w:spacing w:val="-54"/>
              </w:rPr>
              <w:t xml:space="preserve"> </w:t>
            </w:r>
            <w:r>
              <w:rPr>
                <w:spacing w:val="4"/>
              </w:rPr>
              <w:t>；建设地</w:t>
            </w:r>
            <w:r>
              <w:t xml:space="preserve"> </w:t>
            </w:r>
            <w:r>
              <w:rPr>
                <w:spacing w:val="-5"/>
              </w:rPr>
              <w:t>址；建设方式；建设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总套数；开工时间；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年度计划开工套数、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实际开工套数；年度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计划基本建成套数；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建设、设计、施工和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监理单位名称等。</w:t>
            </w:r>
          </w:p>
        </w:tc>
        <w:tc>
          <w:tcPr>
            <w:tcW w:w="3599" w:type="dxa"/>
            <w:vMerge w:val="restart"/>
            <w:tcBorders>
              <w:bottom w:val="nil"/>
            </w:tcBorders>
            <w:vAlign w:val="top"/>
          </w:tcPr>
          <w:p w14:paraId="72336B4E">
            <w:pPr>
              <w:pStyle w:val="5"/>
              <w:spacing w:before="78" w:line="319" w:lineRule="auto"/>
              <w:ind w:left="112" w:right="103" w:firstLine="13"/>
              <w:jc w:val="both"/>
            </w:pPr>
            <w:r>
              <w:rPr>
                <w:spacing w:val="-3"/>
              </w:rPr>
              <w:t>息公开工作的通知》《住房城乡建设部办公</w:t>
            </w:r>
            <w:r>
              <w:t xml:space="preserve"> </w:t>
            </w:r>
            <w:r>
              <w:rPr>
                <w:spacing w:val="7"/>
              </w:rPr>
              <w:t>厅关于进一步加强住房保障信息公开工作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的通知》《国务院办公厅关于推进公共资源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配置领域政府信息公开的意见》</w:t>
            </w:r>
          </w:p>
        </w:tc>
        <w:tc>
          <w:tcPr>
            <w:tcW w:w="1080" w:type="dxa"/>
            <w:vMerge w:val="restart"/>
            <w:tcBorders>
              <w:bottom w:val="nil"/>
            </w:tcBorders>
            <w:vAlign w:val="top"/>
          </w:tcPr>
          <w:p w14:paraId="24CD80EA">
            <w:pPr>
              <w:pStyle w:val="5"/>
              <w:spacing w:before="76" w:line="217" w:lineRule="auto"/>
              <w:ind w:left="139"/>
            </w:pPr>
            <w:r>
              <w:t>内</w:t>
            </w:r>
          </w:p>
        </w:tc>
        <w:tc>
          <w:tcPr>
            <w:tcW w:w="1080" w:type="dxa"/>
            <w:vMerge w:val="restart"/>
            <w:tcBorders>
              <w:bottom w:val="nil"/>
            </w:tcBorders>
            <w:vAlign w:val="top"/>
          </w:tcPr>
          <w:p w14:paraId="10C63AEA">
            <w:pPr>
              <w:rPr>
                <w:rFonts w:ascii="Arial"/>
                <w:sz w:val="21"/>
              </w:rPr>
            </w:pPr>
          </w:p>
        </w:tc>
        <w:tc>
          <w:tcPr>
            <w:tcW w:w="1245" w:type="dxa"/>
            <w:vMerge w:val="restart"/>
            <w:tcBorders>
              <w:bottom w:val="nil"/>
            </w:tcBorders>
            <w:vAlign w:val="top"/>
          </w:tcPr>
          <w:p w14:paraId="620E14C3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1051D98F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Merge w:val="restart"/>
            <w:tcBorders>
              <w:bottom w:val="nil"/>
            </w:tcBorders>
            <w:vAlign w:val="top"/>
          </w:tcPr>
          <w:p w14:paraId="19AF4B3B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Merge w:val="restart"/>
            <w:tcBorders>
              <w:bottom w:val="nil"/>
            </w:tcBorders>
            <w:vAlign w:val="top"/>
          </w:tcPr>
          <w:p w14:paraId="273C7D2C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28B6CF2E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70AB1AF8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Merge w:val="restart"/>
            <w:tcBorders>
              <w:bottom w:val="nil"/>
            </w:tcBorders>
            <w:vAlign w:val="top"/>
          </w:tcPr>
          <w:p w14:paraId="6461DE44">
            <w:pPr>
              <w:rPr>
                <w:rFonts w:ascii="Arial"/>
                <w:sz w:val="21"/>
              </w:rPr>
            </w:pPr>
          </w:p>
        </w:tc>
      </w:tr>
      <w:tr w14:paraId="41B371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544" w:type="dxa"/>
            <w:vAlign w:val="top"/>
          </w:tcPr>
          <w:p w14:paraId="13D9EF9E">
            <w:pPr>
              <w:spacing w:line="354" w:lineRule="auto"/>
              <w:rPr>
                <w:rFonts w:ascii="Arial"/>
                <w:sz w:val="21"/>
              </w:rPr>
            </w:pPr>
          </w:p>
          <w:p w14:paraId="69F2C191">
            <w:pPr>
              <w:pStyle w:val="5"/>
              <w:spacing w:before="58" w:line="181" w:lineRule="auto"/>
              <w:ind w:left="198"/>
            </w:pPr>
            <w:r>
              <w:rPr>
                <w:spacing w:val="-9"/>
              </w:rPr>
              <w:t>10</w:t>
            </w: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79AC11B5">
            <w:pPr>
              <w:rPr>
                <w:rFonts w:ascii="Arial"/>
                <w:sz w:val="21"/>
              </w:rPr>
            </w:pPr>
          </w:p>
        </w:tc>
        <w:tc>
          <w:tcPr>
            <w:tcW w:w="1273" w:type="dxa"/>
            <w:vAlign w:val="top"/>
          </w:tcPr>
          <w:p w14:paraId="45FA017A">
            <w:pPr>
              <w:pStyle w:val="5"/>
              <w:spacing w:before="230" w:line="313" w:lineRule="auto"/>
              <w:ind w:left="143" w:right="105" w:hanging="35"/>
            </w:pPr>
            <w:r>
              <w:rPr>
                <w:spacing w:val="2"/>
              </w:rPr>
              <w:t>基</w:t>
            </w:r>
            <w:r>
              <w:rPr>
                <w:spacing w:val="-43"/>
              </w:rPr>
              <w:t xml:space="preserve"> </w:t>
            </w:r>
            <w:r>
              <w:rPr>
                <w:spacing w:val="2"/>
              </w:rPr>
              <w:t>本</w:t>
            </w:r>
            <w:r>
              <w:rPr>
                <w:spacing w:val="-44"/>
              </w:rPr>
              <w:t xml:space="preserve"> </w:t>
            </w:r>
            <w:r>
              <w:rPr>
                <w:spacing w:val="2"/>
              </w:rPr>
              <w:t>建</w:t>
            </w:r>
            <w:r>
              <w:rPr>
                <w:spacing w:val="-40"/>
              </w:rPr>
              <w:t xml:space="preserve"> </w:t>
            </w:r>
            <w:r>
              <w:rPr>
                <w:spacing w:val="2"/>
              </w:rPr>
              <w:t>成项</w:t>
            </w:r>
            <w:r>
              <w:t xml:space="preserve"> </w:t>
            </w:r>
            <w:r>
              <w:rPr>
                <w:spacing w:val="-14"/>
              </w:rPr>
              <w:t>目清单</w:t>
            </w:r>
          </w:p>
        </w:tc>
        <w:tc>
          <w:tcPr>
            <w:tcW w:w="1799" w:type="dxa"/>
            <w:vAlign w:val="top"/>
          </w:tcPr>
          <w:p w14:paraId="6DCD06A4">
            <w:pPr>
              <w:pStyle w:val="5"/>
              <w:spacing w:before="73" w:line="300" w:lineRule="auto"/>
              <w:ind w:left="114" w:right="104"/>
              <w:jc w:val="both"/>
            </w:pPr>
            <w:r>
              <w:rPr>
                <w:spacing w:val="4"/>
              </w:rPr>
              <w:t>项</w:t>
            </w:r>
            <w:r>
              <w:rPr>
                <w:spacing w:val="-25"/>
              </w:rPr>
              <w:t xml:space="preserve"> </w:t>
            </w:r>
            <w:r>
              <w:rPr>
                <w:spacing w:val="4"/>
              </w:rPr>
              <w:t>目名称</w:t>
            </w:r>
            <w:r>
              <w:rPr>
                <w:spacing w:val="-54"/>
              </w:rPr>
              <w:t xml:space="preserve"> </w:t>
            </w:r>
            <w:r>
              <w:rPr>
                <w:spacing w:val="4"/>
              </w:rPr>
              <w:t>；建设地</w:t>
            </w:r>
            <w:r>
              <w:t xml:space="preserve"> </w:t>
            </w:r>
            <w:r>
              <w:rPr>
                <w:spacing w:val="-6"/>
              </w:rPr>
              <w:t>址；建设单位；竣工</w:t>
            </w:r>
            <w:r>
              <w:rPr>
                <w:spacing w:val="7"/>
              </w:rPr>
              <w:t xml:space="preserve"> </w:t>
            </w:r>
            <w:r>
              <w:rPr>
                <w:spacing w:val="-6"/>
              </w:rPr>
              <w:t>套数；竣工时间等。</w:t>
            </w:r>
          </w:p>
        </w:tc>
        <w:tc>
          <w:tcPr>
            <w:tcW w:w="3599" w:type="dxa"/>
            <w:vMerge w:val="continue"/>
            <w:tcBorders>
              <w:top w:val="nil"/>
              <w:bottom w:val="nil"/>
            </w:tcBorders>
            <w:vAlign w:val="top"/>
          </w:tcPr>
          <w:p w14:paraId="1535AA81"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 w14:paraId="6966C33D"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 w14:paraId="4803286C">
            <w:pPr>
              <w:rPr>
                <w:rFonts w:ascii="Arial"/>
                <w:sz w:val="21"/>
              </w:rPr>
            </w:pPr>
          </w:p>
        </w:tc>
        <w:tc>
          <w:tcPr>
            <w:tcW w:w="1245" w:type="dxa"/>
            <w:vMerge w:val="continue"/>
            <w:tcBorders>
              <w:top w:val="nil"/>
              <w:bottom w:val="nil"/>
            </w:tcBorders>
            <w:vAlign w:val="top"/>
          </w:tcPr>
          <w:p w14:paraId="729922CD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08FDBE34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bottom w:val="nil"/>
            </w:tcBorders>
            <w:vAlign w:val="top"/>
          </w:tcPr>
          <w:p w14:paraId="06B993B0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Merge w:val="continue"/>
            <w:tcBorders>
              <w:top w:val="nil"/>
              <w:bottom w:val="nil"/>
            </w:tcBorders>
            <w:vAlign w:val="top"/>
          </w:tcPr>
          <w:p w14:paraId="09649B91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2C1E22E5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09630A7B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Merge w:val="continue"/>
            <w:tcBorders>
              <w:top w:val="nil"/>
              <w:bottom w:val="nil"/>
            </w:tcBorders>
            <w:vAlign w:val="top"/>
          </w:tcPr>
          <w:p w14:paraId="25C4508A">
            <w:pPr>
              <w:rPr>
                <w:rFonts w:ascii="Arial"/>
                <w:sz w:val="21"/>
              </w:rPr>
            </w:pPr>
          </w:p>
        </w:tc>
      </w:tr>
      <w:tr w14:paraId="108D29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544" w:type="dxa"/>
            <w:vAlign w:val="top"/>
          </w:tcPr>
          <w:p w14:paraId="111EA8A7">
            <w:pPr>
              <w:spacing w:line="355" w:lineRule="auto"/>
              <w:rPr>
                <w:rFonts w:ascii="Arial"/>
                <w:sz w:val="21"/>
              </w:rPr>
            </w:pPr>
          </w:p>
          <w:p w14:paraId="5BCC87D0">
            <w:pPr>
              <w:pStyle w:val="5"/>
              <w:spacing w:before="58" w:line="180" w:lineRule="auto"/>
              <w:ind w:left="198"/>
            </w:pPr>
            <w:r>
              <w:rPr>
                <w:spacing w:val="-9"/>
              </w:rPr>
              <w:t>11</w:t>
            </w: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57088F2A">
            <w:pPr>
              <w:rPr>
                <w:rFonts w:ascii="Arial"/>
                <w:sz w:val="21"/>
              </w:rPr>
            </w:pPr>
          </w:p>
        </w:tc>
        <w:tc>
          <w:tcPr>
            <w:tcW w:w="1273" w:type="dxa"/>
            <w:vAlign w:val="top"/>
          </w:tcPr>
          <w:p w14:paraId="2AD6FFF4">
            <w:pPr>
              <w:pStyle w:val="5"/>
              <w:spacing w:before="231" w:line="313" w:lineRule="auto"/>
              <w:ind w:left="115" w:right="105" w:firstLine="1"/>
            </w:pPr>
            <w:r>
              <w:rPr>
                <w:spacing w:val="29"/>
              </w:rPr>
              <w:t>竣工项目清</w:t>
            </w:r>
            <w:r>
              <w:t xml:space="preserve"> 单</w:t>
            </w:r>
          </w:p>
        </w:tc>
        <w:tc>
          <w:tcPr>
            <w:tcW w:w="1799" w:type="dxa"/>
            <w:vAlign w:val="top"/>
          </w:tcPr>
          <w:p w14:paraId="793B1386">
            <w:pPr>
              <w:pStyle w:val="5"/>
              <w:spacing w:before="74" w:line="300" w:lineRule="auto"/>
              <w:ind w:left="114" w:right="104"/>
              <w:jc w:val="both"/>
            </w:pPr>
            <w:r>
              <w:rPr>
                <w:spacing w:val="4"/>
              </w:rPr>
              <w:t>项</w:t>
            </w:r>
            <w:r>
              <w:rPr>
                <w:spacing w:val="-25"/>
              </w:rPr>
              <w:t xml:space="preserve"> </w:t>
            </w:r>
            <w:r>
              <w:rPr>
                <w:spacing w:val="4"/>
              </w:rPr>
              <w:t>目名称</w:t>
            </w:r>
            <w:r>
              <w:rPr>
                <w:spacing w:val="-54"/>
              </w:rPr>
              <w:t xml:space="preserve"> </w:t>
            </w:r>
            <w:r>
              <w:rPr>
                <w:spacing w:val="4"/>
              </w:rPr>
              <w:t>；建设地</w:t>
            </w:r>
            <w:r>
              <w:t xml:space="preserve"> </w:t>
            </w:r>
            <w:r>
              <w:rPr>
                <w:spacing w:val="-6"/>
              </w:rPr>
              <w:t>址；建设单位；竣工</w:t>
            </w:r>
            <w:r>
              <w:rPr>
                <w:spacing w:val="7"/>
              </w:rPr>
              <w:t xml:space="preserve"> </w:t>
            </w:r>
            <w:r>
              <w:rPr>
                <w:spacing w:val="-6"/>
              </w:rPr>
              <w:t>套数；竣工时间等。</w:t>
            </w:r>
          </w:p>
        </w:tc>
        <w:tc>
          <w:tcPr>
            <w:tcW w:w="3599" w:type="dxa"/>
            <w:vMerge w:val="continue"/>
            <w:tcBorders>
              <w:top w:val="nil"/>
              <w:bottom w:val="nil"/>
            </w:tcBorders>
            <w:vAlign w:val="top"/>
          </w:tcPr>
          <w:p w14:paraId="43D57C9F"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 w14:paraId="12032652"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 w14:paraId="1D269B11">
            <w:pPr>
              <w:rPr>
                <w:rFonts w:ascii="Arial"/>
                <w:sz w:val="21"/>
              </w:rPr>
            </w:pPr>
          </w:p>
        </w:tc>
        <w:tc>
          <w:tcPr>
            <w:tcW w:w="1245" w:type="dxa"/>
            <w:vMerge w:val="continue"/>
            <w:tcBorders>
              <w:top w:val="nil"/>
              <w:bottom w:val="nil"/>
            </w:tcBorders>
            <w:vAlign w:val="top"/>
          </w:tcPr>
          <w:p w14:paraId="2183BFD0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26DF46B3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bottom w:val="nil"/>
            </w:tcBorders>
            <w:vAlign w:val="top"/>
          </w:tcPr>
          <w:p w14:paraId="785151AC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Merge w:val="continue"/>
            <w:tcBorders>
              <w:top w:val="nil"/>
              <w:bottom w:val="nil"/>
            </w:tcBorders>
            <w:vAlign w:val="top"/>
          </w:tcPr>
          <w:p w14:paraId="3925DD7A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26A4942E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01AEBEED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Merge w:val="continue"/>
            <w:tcBorders>
              <w:top w:val="nil"/>
              <w:bottom w:val="nil"/>
            </w:tcBorders>
            <w:vAlign w:val="top"/>
          </w:tcPr>
          <w:p w14:paraId="4C99BB88">
            <w:pPr>
              <w:rPr>
                <w:rFonts w:ascii="Arial"/>
                <w:sz w:val="21"/>
              </w:rPr>
            </w:pPr>
          </w:p>
        </w:tc>
      </w:tr>
      <w:tr w14:paraId="141498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9" w:hRule="atLeast"/>
        </w:trPr>
        <w:tc>
          <w:tcPr>
            <w:tcW w:w="544" w:type="dxa"/>
            <w:vAlign w:val="top"/>
          </w:tcPr>
          <w:p w14:paraId="6825D991">
            <w:pPr>
              <w:spacing w:line="336" w:lineRule="auto"/>
              <w:rPr>
                <w:rFonts w:ascii="Arial"/>
                <w:sz w:val="21"/>
              </w:rPr>
            </w:pPr>
          </w:p>
          <w:p w14:paraId="4A1DA41A">
            <w:pPr>
              <w:spacing w:line="336" w:lineRule="auto"/>
              <w:rPr>
                <w:rFonts w:ascii="Arial"/>
                <w:sz w:val="21"/>
              </w:rPr>
            </w:pPr>
          </w:p>
          <w:p w14:paraId="088A9B12">
            <w:pPr>
              <w:pStyle w:val="5"/>
              <w:spacing w:before="59" w:line="180" w:lineRule="auto"/>
              <w:ind w:left="198"/>
            </w:pPr>
            <w:r>
              <w:rPr>
                <w:spacing w:val="-9"/>
              </w:rPr>
              <w:t>12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427BB280">
            <w:pPr>
              <w:rPr>
                <w:rFonts w:ascii="Arial"/>
                <w:sz w:val="21"/>
              </w:rPr>
            </w:pPr>
          </w:p>
        </w:tc>
        <w:tc>
          <w:tcPr>
            <w:tcW w:w="1273" w:type="dxa"/>
            <w:vAlign w:val="top"/>
          </w:tcPr>
          <w:p w14:paraId="11311E93">
            <w:pPr>
              <w:spacing w:line="244" w:lineRule="auto"/>
              <w:rPr>
                <w:rFonts w:ascii="Arial"/>
                <w:sz w:val="21"/>
              </w:rPr>
            </w:pPr>
          </w:p>
          <w:p w14:paraId="67CBDA04">
            <w:pPr>
              <w:spacing w:line="245" w:lineRule="auto"/>
              <w:rPr>
                <w:rFonts w:ascii="Arial"/>
                <w:sz w:val="21"/>
              </w:rPr>
            </w:pPr>
          </w:p>
          <w:p w14:paraId="540D6292">
            <w:pPr>
              <w:pStyle w:val="5"/>
              <w:spacing w:before="58" w:line="314" w:lineRule="auto"/>
              <w:ind w:left="111" w:right="105" w:firstLine="7"/>
            </w:pPr>
            <w:r>
              <w:rPr>
                <w:spacing w:val="28"/>
              </w:rPr>
              <w:t>配套设施建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设情况</w:t>
            </w:r>
          </w:p>
        </w:tc>
        <w:tc>
          <w:tcPr>
            <w:tcW w:w="1799" w:type="dxa"/>
            <w:vAlign w:val="top"/>
          </w:tcPr>
          <w:p w14:paraId="4FD12376">
            <w:pPr>
              <w:pStyle w:val="5"/>
              <w:spacing w:before="72" w:line="311" w:lineRule="auto"/>
              <w:ind w:left="113" w:right="104" w:firstLine="1"/>
              <w:jc w:val="both"/>
            </w:pPr>
            <w:r>
              <w:rPr>
                <w:spacing w:val="4"/>
              </w:rPr>
              <w:t>项</w:t>
            </w:r>
            <w:r>
              <w:rPr>
                <w:spacing w:val="-25"/>
              </w:rPr>
              <w:t xml:space="preserve"> </w:t>
            </w:r>
            <w:r>
              <w:rPr>
                <w:spacing w:val="4"/>
              </w:rPr>
              <w:t>目名称</w:t>
            </w:r>
            <w:r>
              <w:rPr>
                <w:spacing w:val="-54"/>
              </w:rPr>
              <w:t xml:space="preserve"> </w:t>
            </w:r>
            <w:r>
              <w:rPr>
                <w:spacing w:val="4"/>
              </w:rPr>
              <w:t>；建设地</w:t>
            </w:r>
            <w:r>
              <w:t xml:space="preserve"> </w:t>
            </w:r>
            <w:r>
              <w:rPr>
                <w:spacing w:val="-5"/>
              </w:rPr>
              <w:t>址；建设方式；开工</w:t>
            </w:r>
            <w:r>
              <w:t xml:space="preserve"> </w:t>
            </w:r>
            <w:r>
              <w:rPr>
                <w:spacing w:val="-5"/>
              </w:rPr>
              <w:t>时间；建设、设计、</w:t>
            </w:r>
            <w:r>
              <w:t xml:space="preserve"> </w:t>
            </w:r>
            <w:r>
              <w:rPr>
                <w:spacing w:val="17"/>
              </w:rPr>
              <w:t>施工和监理单位名</w:t>
            </w:r>
            <w:r>
              <w:t xml:space="preserve"> </w:t>
            </w:r>
            <w:r>
              <w:rPr>
                <w:spacing w:val="-3"/>
              </w:rPr>
              <w:t>称等。</w:t>
            </w:r>
          </w:p>
        </w:tc>
        <w:tc>
          <w:tcPr>
            <w:tcW w:w="3599" w:type="dxa"/>
            <w:vMerge w:val="continue"/>
            <w:tcBorders>
              <w:top w:val="nil"/>
            </w:tcBorders>
            <w:vAlign w:val="top"/>
          </w:tcPr>
          <w:p w14:paraId="7C040947"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  <w:vAlign w:val="top"/>
          </w:tcPr>
          <w:p w14:paraId="6738EFE7"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  <w:vAlign w:val="top"/>
          </w:tcPr>
          <w:p w14:paraId="393AFF36">
            <w:pPr>
              <w:rPr>
                <w:rFonts w:ascii="Arial"/>
                <w:sz w:val="21"/>
              </w:rPr>
            </w:pPr>
          </w:p>
        </w:tc>
        <w:tc>
          <w:tcPr>
            <w:tcW w:w="1245" w:type="dxa"/>
            <w:vMerge w:val="continue"/>
            <w:tcBorders>
              <w:top w:val="nil"/>
            </w:tcBorders>
            <w:vAlign w:val="top"/>
          </w:tcPr>
          <w:p w14:paraId="4061CC0F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26A1FD6E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 w14:paraId="42E73E16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Merge w:val="continue"/>
            <w:tcBorders>
              <w:top w:val="nil"/>
            </w:tcBorders>
            <w:vAlign w:val="top"/>
          </w:tcPr>
          <w:p w14:paraId="4C7706BE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729595D9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470FE948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Merge w:val="continue"/>
            <w:tcBorders>
              <w:top w:val="nil"/>
            </w:tcBorders>
            <w:vAlign w:val="top"/>
          </w:tcPr>
          <w:p w14:paraId="24A95495">
            <w:pPr>
              <w:rPr>
                <w:rFonts w:ascii="Arial"/>
                <w:sz w:val="21"/>
              </w:rPr>
            </w:pPr>
          </w:p>
        </w:tc>
      </w:tr>
      <w:tr w14:paraId="7B93F2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544" w:type="dxa"/>
            <w:vAlign w:val="top"/>
          </w:tcPr>
          <w:p w14:paraId="497DD365">
            <w:pPr>
              <w:spacing w:line="257" w:lineRule="auto"/>
              <w:rPr>
                <w:rFonts w:ascii="Arial"/>
                <w:sz w:val="21"/>
              </w:rPr>
            </w:pPr>
          </w:p>
          <w:p w14:paraId="1F236BF2">
            <w:pPr>
              <w:spacing w:line="257" w:lineRule="auto"/>
              <w:rPr>
                <w:rFonts w:ascii="Arial"/>
                <w:sz w:val="21"/>
              </w:rPr>
            </w:pPr>
          </w:p>
          <w:p w14:paraId="41F55826">
            <w:pPr>
              <w:pStyle w:val="5"/>
              <w:spacing w:before="59" w:line="181" w:lineRule="auto"/>
              <w:ind w:left="198"/>
            </w:pPr>
            <w:r>
              <w:rPr>
                <w:spacing w:val="-9"/>
              </w:rPr>
              <w:t>13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5A6AAE29">
            <w:pPr>
              <w:spacing w:line="328" w:lineRule="auto"/>
              <w:rPr>
                <w:rFonts w:ascii="Arial"/>
                <w:sz w:val="21"/>
              </w:rPr>
            </w:pPr>
          </w:p>
          <w:p w14:paraId="73C56CB3">
            <w:pPr>
              <w:spacing w:line="328" w:lineRule="auto"/>
              <w:rPr>
                <w:rFonts w:ascii="Arial"/>
                <w:sz w:val="21"/>
              </w:rPr>
            </w:pPr>
          </w:p>
          <w:p w14:paraId="52A8588C">
            <w:pPr>
              <w:pStyle w:val="5"/>
              <w:spacing w:before="59" w:line="314" w:lineRule="auto"/>
              <w:ind w:left="183" w:right="179" w:firstLine="7"/>
            </w:pPr>
            <w:r>
              <w:rPr>
                <w:spacing w:val="-8"/>
              </w:rPr>
              <w:t>配给</w:t>
            </w:r>
            <w:r>
              <w:t xml:space="preserve"> </w:t>
            </w:r>
            <w:r>
              <w:rPr>
                <w:spacing w:val="-4"/>
              </w:rPr>
              <w:t>管理</w:t>
            </w:r>
          </w:p>
        </w:tc>
        <w:tc>
          <w:tcPr>
            <w:tcW w:w="1273" w:type="dxa"/>
            <w:vAlign w:val="top"/>
          </w:tcPr>
          <w:p w14:paraId="208324F6">
            <w:pPr>
              <w:spacing w:line="334" w:lineRule="auto"/>
              <w:rPr>
                <w:rFonts w:ascii="Arial"/>
                <w:sz w:val="21"/>
              </w:rPr>
            </w:pPr>
          </w:p>
          <w:p w14:paraId="4EE8933B">
            <w:pPr>
              <w:pStyle w:val="5"/>
              <w:spacing w:before="59" w:line="312" w:lineRule="auto"/>
              <w:ind w:left="136" w:right="105" w:hanging="28"/>
            </w:pPr>
            <w:r>
              <w:rPr>
                <w:spacing w:val="30"/>
              </w:rPr>
              <w:t>保障性住房</w:t>
            </w:r>
            <w:r>
              <w:rPr>
                <w:spacing w:val="2"/>
              </w:rPr>
              <w:t xml:space="preserve"> </w:t>
            </w:r>
            <w:r>
              <w:rPr>
                <w:spacing w:val="-9"/>
              </w:rPr>
              <w:t>申请受理</w:t>
            </w:r>
          </w:p>
        </w:tc>
        <w:tc>
          <w:tcPr>
            <w:tcW w:w="1799" w:type="dxa"/>
            <w:vAlign w:val="top"/>
          </w:tcPr>
          <w:p w14:paraId="68B4D20A">
            <w:pPr>
              <w:pStyle w:val="5"/>
              <w:spacing w:before="75" w:line="215" w:lineRule="auto"/>
              <w:ind w:left="139"/>
            </w:pPr>
            <w:r>
              <w:rPr>
                <w:spacing w:val="-5"/>
              </w:rPr>
              <w:t>申请受理公告；</w:t>
            </w:r>
          </w:p>
          <w:p w14:paraId="43493955">
            <w:pPr>
              <w:pStyle w:val="5"/>
              <w:spacing w:before="110" w:line="312" w:lineRule="auto"/>
              <w:ind w:left="130" w:right="104" w:firstLine="8"/>
            </w:pPr>
            <w:r>
              <w:rPr>
                <w:spacing w:val="-8"/>
              </w:rPr>
              <w:t>申请条件、程序、期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限和所需材料；</w:t>
            </w:r>
          </w:p>
          <w:p w14:paraId="066E7DF2">
            <w:pPr>
              <w:pStyle w:val="5"/>
              <w:spacing w:before="29" w:line="216" w:lineRule="auto"/>
              <w:ind w:left="116"/>
            </w:pPr>
            <w:r>
              <w:rPr>
                <w:spacing w:val="-2"/>
              </w:rPr>
              <w:t>租赁补贴发放计划。</w:t>
            </w:r>
          </w:p>
        </w:tc>
        <w:tc>
          <w:tcPr>
            <w:tcW w:w="3599" w:type="dxa"/>
            <w:vMerge w:val="restart"/>
            <w:tcBorders>
              <w:bottom w:val="nil"/>
            </w:tcBorders>
            <w:vAlign w:val="top"/>
          </w:tcPr>
          <w:p w14:paraId="69DDFA72">
            <w:pPr>
              <w:pStyle w:val="5"/>
              <w:spacing w:before="83" w:line="314" w:lineRule="auto"/>
              <w:ind w:left="111" w:right="19"/>
              <w:jc w:val="both"/>
            </w:pPr>
            <w:r>
              <w:rPr>
                <w:spacing w:val="-3"/>
              </w:rPr>
              <w:t>《经济适用住房管理办法》《公共租赁住房</w:t>
            </w:r>
            <w:r>
              <w:rPr>
                <w:spacing w:val="6"/>
              </w:rPr>
              <w:t xml:space="preserve">  </w:t>
            </w:r>
            <w:r>
              <w:rPr>
                <w:spacing w:val="-3"/>
              </w:rPr>
              <w:t>管理办法》《住房城乡建设部办公厅关于做</w:t>
            </w:r>
            <w:r>
              <w:rPr>
                <w:spacing w:val="7"/>
              </w:rPr>
              <w:t xml:space="preserve">  </w:t>
            </w:r>
            <w:r>
              <w:rPr>
                <w:spacing w:val="4"/>
              </w:rPr>
              <w:t>好</w:t>
            </w:r>
            <w:r>
              <w:rPr>
                <w:spacing w:val="-12"/>
              </w:rPr>
              <w:t xml:space="preserve"> </w:t>
            </w:r>
            <w:r>
              <w:rPr>
                <w:spacing w:val="4"/>
              </w:rPr>
              <w:t>2012</w:t>
            </w:r>
            <w:r>
              <w:rPr>
                <w:spacing w:val="-27"/>
              </w:rPr>
              <w:t xml:space="preserve"> </w:t>
            </w:r>
            <w:r>
              <w:rPr>
                <w:spacing w:val="4"/>
              </w:rPr>
              <w:t>年住房保障信息公开工作的通知》</w:t>
            </w:r>
            <w:r>
              <w:t xml:space="preserve"> </w:t>
            </w:r>
            <w:r>
              <w:rPr>
                <w:spacing w:val="7"/>
              </w:rPr>
              <w:t>《住房城乡建设部办公厅关于进一步加强</w:t>
            </w:r>
            <w:r>
              <w:rPr>
                <w:spacing w:val="4"/>
              </w:rPr>
              <w:t xml:space="preserve">  </w:t>
            </w:r>
            <w:r>
              <w:rPr>
                <w:spacing w:val="-3"/>
              </w:rPr>
              <w:t>住房保障信息公开工作的通知》《国务院办</w:t>
            </w:r>
            <w:r>
              <w:rPr>
                <w:spacing w:val="7"/>
              </w:rPr>
              <w:t xml:space="preserve">  公厅关于推进公共资源配置领域政府信息</w:t>
            </w:r>
          </w:p>
        </w:tc>
        <w:tc>
          <w:tcPr>
            <w:tcW w:w="1080" w:type="dxa"/>
            <w:vMerge w:val="restart"/>
            <w:tcBorders>
              <w:bottom w:val="nil"/>
            </w:tcBorders>
            <w:vAlign w:val="top"/>
          </w:tcPr>
          <w:p w14:paraId="1000D9AC">
            <w:pPr>
              <w:spacing w:line="340" w:lineRule="auto"/>
              <w:rPr>
                <w:rFonts w:ascii="Arial"/>
                <w:sz w:val="21"/>
              </w:rPr>
            </w:pPr>
          </w:p>
          <w:p w14:paraId="4E845AFD">
            <w:pPr>
              <w:pStyle w:val="5"/>
              <w:spacing w:before="59" w:line="320" w:lineRule="auto"/>
              <w:ind w:left="111" w:right="103" w:hanging="3"/>
              <w:jc w:val="both"/>
            </w:pPr>
            <w:r>
              <w:rPr>
                <w:spacing w:val="-9"/>
              </w:rPr>
              <w:t>信</w:t>
            </w:r>
            <w:r>
              <w:rPr>
                <w:spacing w:val="-22"/>
              </w:rPr>
              <w:t xml:space="preserve"> </w:t>
            </w:r>
            <w:r>
              <w:rPr>
                <w:spacing w:val="-9"/>
              </w:rPr>
              <w:t>息</w:t>
            </w:r>
            <w:r>
              <w:rPr>
                <w:spacing w:val="-40"/>
              </w:rPr>
              <w:t xml:space="preserve"> </w:t>
            </w:r>
            <w:r>
              <w:rPr>
                <w:spacing w:val="-9"/>
              </w:rPr>
              <w:t>形</w:t>
            </w:r>
            <w:r>
              <w:rPr>
                <w:spacing w:val="-31"/>
              </w:rPr>
              <w:t xml:space="preserve"> </w:t>
            </w:r>
            <w:r>
              <w:rPr>
                <w:spacing w:val="-9"/>
              </w:rPr>
              <w:t>成</w:t>
            </w:r>
            <w:r>
              <w:t xml:space="preserve"> </w:t>
            </w:r>
            <w:r>
              <w:rPr>
                <w:spacing w:val="-8"/>
              </w:rPr>
              <w:t>（变更）20</w:t>
            </w:r>
            <w:r>
              <w:rPr>
                <w:spacing w:val="4"/>
              </w:rPr>
              <w:t xml:space="preserve"> </w:t>
            </w:r>
            <w:r>
              <w:rPr>
                <w:spacing w:val="-14"/>
              </w:rPr>
              <w:t>个</w:t>
            </w:r>
            <w:r>
              <w:rPr>
                <w:spacing w:val="-30"/>
              </w:rPr>
              <w:t xml:space="preserve"> </w:t>
            </w:r>
            <w:r>
              <w:rPr>
                <w:spacing w:val="-14"/>
              </w:rPr>
              <w:t>工</w:t>
            </w:r>
            <w:r>
              <w:rPr>
                <w:spacing w:val="-32"/>
              </w:rPr>
              <w:t xml:space="preserve"> </w:t>
            </w:r>
            <w:r>
              <w:rPr>
                <w:spacing w:val="-14"/>
              </w:rPr>
              <w:t>作 日</w:t>
            </w:r>
            <w:r>
              <w:t xml:space="preserve"> 内</w:t>
            </w:r>
          </w:p>
        </w:tc>
        <w:tc>
          <w:tcPr>
            <w:tcW w:w="1080" w:type="dxa"/>
            <w:vMerge w:val="restart"/>
            <w:tcBorders>
              <w:bottom w:val="nil"/>
            </w:tcBorders>
            <w:vAlign w:val="top"/>
          </w:tcPr>
          <w:p w14:paraId="3B9D21F9">
            <w:pPr>
              <w:spacing w:line="271" w:lineRule="auto"/>
              <w:rPr>
                <w:rFonts w:ascii="Arial"/>
                <w:sz w:val="21"/>
              </w:rPr>
            </w:pPr>
          </w:p>
          <w:p w14:paraId="77A00D96">
            <w:pPr>
              <w:spacing w:line="271" w:lineRule="auto"/>
              <w:rPr>
                <w:rFonts w:ascii="Arial"/>
                <w:sz w:val="21"/>
              </w:rPr>
            </w:pPr>
          </w:p>
          <w:p w14:paraId="0BFF61A2">
            <w:pPr>
              <w:spacing w:line="272" w:lineRule="auto"/>
              <w:rPr>
                <w:rFonts w:ascii="Arial"/>
                <w:sz w:val="21"/>
              </w:rPr>
            </w:pPr>
          </w:p>
          <w:p w14:paraId="44545B56">
            <w:pPr>
              <w:pStyle w:val="5"/>
              <w:spacing w:before="58" w:line="216" w:lineRule="auto"/>
              <w:ind w:left="116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鄂城区住房和城乡建设局</w:t>
            </w:r>
          </w:p>
        </w:tc>
        <w:tc>
          <w:tcPr>
            <w:tcW w:w="1245" w:type="dxa"/>
            <w:vMerge w:val="restart"/>
            <w:tcBorders>
              <w:bottom w:val="nil"/>
            </w:tcBorders>
            <w:vAlign w:val="top"/>
          </w:tcPr>
          <w:p w14:paraId="7F8D53EA">
            <w:pPr>
              <w:spacing w:line="248" w:lineRule="auto"/>
              <w:rPr>
                <w:rFonts w:ascii="Arial"/>
                <w:sz w:val="21"/>
              </w:rPr>
            </w:pPr>
          </w:p>
          <w:p w14:paraId="085208FD">
            <w:pPr>
              <w:spacing w:line="248" w:lineRule="auto"/>
              <w:rPr>
                <w:rFonts w:ascii="Arial"/>
                <w:sz w:val="21"/>
              </w:rPr>
            </w:pPr>
          </w:p>
          <w:p w14:paraId="64EE822A">
            <w:pPr>
              <w:pStyle w:val="5"/>
              <w:spacing w:before="58" w:line="218" w:lineRule="auto"/>
              <w:ind w:left="136"/>
            </w:pPr>
            <w:r>
              <w:rPr>
                <w:spacing w:val="-6"/>
              </w:rPr>
              <w:t>■政府网站</w:t>
            </w:r>
          </w:p>
          <w:p w14:paraId="13F2C528">
            <w:pPr>
              <w:pStyle w:val="5"/>
              <w:spacing w:before="106" w:line="273" w:lineRule="auto"/>
              <w:ind w:left="122" w:right="103" w:firstLine="14"/>
            </w:pPr>
            <w:r>
              <w:rPr>
                <w:spacing w:val="-14"/>
              </w:rPr>
              <w:t>■</w:t>
            </w:r>
            <w:r>
              <w:rPr>
                <w:spacing w:val="-49"/>
              </w:rPr>
              <w:t xml:space="preserve"> </w:t>
            </w:r>
            <w:r>
              <w:rPr>
                <w:spacing w:val="-14"/>
              </w:rPr>
              <w:t>政</w:t>
            </w:r>
            <w:r>
              <w:rPr>
                <w:spacing w:val="-46"/>
              </w:rPr>
              <w:t xml:space="preserve"> </w:t>
            </w:r>
            <w:r>
              <w:rPr>
                <w:spacing w:val="-14"/>
              </w:rPr>
              <w:t>务</w:t>
            </w:r>
            <w:r>
              <w:rPr>
                <w:spacing w:val="-50"/>
              </w:rPr>
              <w:t xml:space="preserve"> </w:t>
            </w:r>
            <w:r>
              <w:rPr>
                <w:spacing w:val="-14"/>
              </w:rPr>
              <w:t>服</w:t>
            </w:r>
            <w:r>
              <w:rPr>
                <w:spacing w:val="-46"/>
              </w:rPr>
              <w:t xml:space="preserve"> </w:t>
            </w:r>
            <w:r>
              <w:rPr>
                <w:spacing w:val="-14"/>
              </w:rPr>
              <w:t>务</w:t>
            </w:r>
            <w:r>
              <w:t xml:space="preserve"> </w:t>
            </w:r>
            <w:r>
              <w:rPr>
                <w:spacing w:val="-8"/>
              </w:rPr>
              <w:t>大厅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62BB824B">
            <w:pPr>
              <w:spacing w:line="271" w:lineRule="auto"/>
              <w:rPr>
                <w:rFonts w:ascii="Arial"/>
                <w:sz w:val="21"/>
              </w:rPr>
            </w:pPr>
          </w:p>
          <w:p w14:paraId="39C4813C">
            <w:pPr>
              <w:spacing w:line="271" w:lineRule="auto"/>
              <w:rPr>
                <w:rFonts w:ascii="Arial"/>
                <w:sz w:val="21"/>
              </w:rPr>
            </w:pPr>
          </w:p>
          <w:p w14:paraId="14013073">
            <w:pPr>
              <w:spacing w:line="271" w:lineRule="auto"/>
              <w:rPr>
                <w:rFonts w:ascii="Arial"/>
                <w:sz w:val="21"/>
              </w:rPr>
            </w:pPr>
          </w:p>
          <w:p w14:paraId="6B6420E9">
            <w:pPr>
              <w:pStyle w:val="5"/>
              <w:spacing w:before="59" w:line="237" w:lineRule="auto"/>
              <w:ind w:left="292"/>
            </w:pPr>
            <w:r>
              <w:t>√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vAlign w:val="top"/>
          </w:tcPr>
          <w:p w14:paraId="3368FD00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Merge w:val="restart"/>
            <w:tcBorders>
              <w:bottom w:val="nil"/>
            </w:tcBorders>
            <w:vAlign w:val="top"/>
          </w:tcPr>
          <w:p w14:paraId="1F10DED1">
            <w:pPr>
              <w:spacing w:line="271" w:lineRule="auto"/>
              <w:rPr>
                <w:rFonts w:ascii="Arial"/>
                <w:sz w:val="21"/>
              </w:rPr>
            </w:pPr>
          </w:p>
          <w:p w14:paraId="7EDFB5CB">
            <w:pPr>
              <w:spacing w:line="271" w:lineRule="auto"/>
              <w:rPr>
                <w:rFonts w:ascii="Arial"/>
                <w:sz w:val="21"/>
              </w:rPr>
            </w:pPr>
          </w:p>
          <w:p w14:paraId="693E5BBA">
            <w:pPr>
              <w:spacing w:line="271" w:lineRule="auto"/>
              <w:rPr>
                <w:rFonts w:ascii="Arial"/>
                <w:sz w:val="21"/>
              </w:rPr>
            </w:pPr>
          </w:p>
          <w:p w14:paraId="7BB4575A">
            <w:pPr>
              <w:pStyle w:val="5"/>
              <w:spacing w:before="59" w:line="237" w:lineRule="auto"/>
              <w:ind w:left="207"/>
            </w:pPr>
            <w:r>
              <w:t>√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3B140A11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38C50EE4">
            <w:pPr>
              <w:spacing w:line="271" w:lineRule="auto"/>
              <w:rPr>
                <w:rFonts w:ascii="Arial"/>
                <w:sz w:val="21"/>
              </w:rPr>
            </w:pPr>
          </w:p>
          <w:p w14:paraId="6B22B731">
            <w:pPr>
              <w:spacing w:line="271" w:lineRule="auto"/>
              <w:rPr>
                <w:rFonts w:ascii="Arial"/>
                <w:sz w:val="21"/>
              </w:rPr>
            </w:pPr>
          </w:p>
          <w:p w14:paraId="0805C2AD">
            <w:pPr>
              <w:spacing w:line="271" w:lineRule="auto"/>
              <w:rPr>
                <w:rFonts w:ascii="Arial"/>
                <w:sz w:val="21"/>
              </w:rPr>
            </w:pPr>
          </w:p>
          <w:p w14:paraId="0FC6DD51">
            <w:pPr>
              <w:pStyle w:val="5"/>
              <w:spacing w:before="59" w:line="237" w:lineRule="auto"/>
              <w:ind w:left="292"/>
            </w:pPr>
            <w:r>
              <w:t>√</w:t>
            </w:r>
          </w:p>
        </w:tc>
        <w:tc>
          <w:tcPr>
            <w:tcW w:w="724" w:type="dxa"/>
            <w:vMerge w:val="restart"/>
            <w:tcBorders>
              <w:bottom w:val="nil"/>
            </w:tcBorders>
            <w:vAlign w:val="top"/>
          </w:tcPr>
          <w:p w14:paraId="1D2761AA">
            <w:pPr>
              <w:spacing w:line="271" w:lineRule="auto"/>
              <w:rPr>
                <w:rFonts w:ascii="Arial"/>
                <w:sz w:val="21"/>
              </w:rPr>
            </w:pPr>
          </w:p>
          <w:p w14:paraId="0BF2E0CC">
            <w:pPr>
              <w:spacing w:line="271" w:lineRule="auto"/>
              <w:rPr>
                <w:rFonts w:ascii="Arial"/>
                <w:sz w:val="21"/>
              </w:rPr>
            </w:pPr>
          </w:p>
          <w:p w14:paraId="339222E2">
            <w:pPr>
              <w:spacing w:line="271" w:lineRule="auto"/>
              <w:rPr>
                <w:rFonts w:ascii="Arial"/>
                <w:sz w:val="21"/>
              </w:rPr>
            </w:pPr>
          </w:p>
          <w:p w14:paraId="1E8CE315">
            <w:pPr>
              <w:pStyle w:val="5"/>
              <w:spacing w:before="59" w:line="237" w:lineRule="auto"/>
              <w:ind w:left="292"/>
            </w:pPr>
          </w:p>
        </w:tc>
      </w:tr>
      <w:tr w14:paraId="61CB40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544" w:type="dxa"/>
            <w:vAlign w:val="top"/>
          </w:tcPr>
          <w:p w14:paraId="321C6887">
            <w:pPr>
              <w:pStyle w:val="5"/>
              <w:spacing w:before="258" w:line="180" w:lineRule="auto"/>
              <w:ind w:left="198"/>
            </w:pPr>
            <w:r>
              <w:rPr>
                <w:spacing w:val="-9"/>
              </w:rPr>
              <w:t>14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046DB8FD">
            <w:pPr>
              <w:rPr>
                <w:rFonts w:ascii="Arial"/>
                <w:sz w:val="21"/>
              </w:rPr>
            </w:pPr>
          </w:p>
        </w:tc>
        <w:tc>
          <w:tcPr>
            <w:tcW w:w="1273" w:type="dxa"/>
            <w:vAlign w:val="top"/>
          </w:tcPr>
          <w:p w14:paraId="4834A9E9">
            <w:pPr>
              <w:pStyle w:val="5"/>
              <w:spacing w:before="77" w:line="286" w:lineRule="auto"/>
              <w:ind w:left="118" w:right="105" w:hanging="8"/>
            </w:pPr>
            <w:r>
              <w:rPr>
                <w:spacing w:val="30"/>
              </w:rPr>
              <w:t>公租房承租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资格审核</w:t>
            </w:r>
          </w:p>
        </w:tc>
        <w:tc>
          <w:tcPr>
            <w:tcW w:w="1799" w:type="dxa"/>
            <w:vAlign w:val="top"/>
          </w:tcPr>
          <w:p w14:paraId="74319C2B">
            <w:pPr>
              <w:pStyle w:val="5"/>
              <w:spacing w:before="76" w:line="215" w:lineRule="auto"/>
              <w:ind w:left="139"/>
            </w:pPr>
            <w:r>
              <w:rPr>
                <w:spacing w:val="-7"/>
              </w:rPr>
              <w:t>申请受理；</w:t>
            </w:r>
          </w:p>
          <w:p w14:paraId="488C38B7">
            <w:pPr>
              <w:pStyle w:val="5"/>
              <w:spacing w:before="109" w:line="215" w:lineRule="auto"/>
              <w:ind w:left="124"/>
            </w:pPr>
            <w:r>
              <w:rPr>
                <w:spacing w:val="-7"/>
              </w:rPr>
              <w:t>审核结果：申请对象</w:t>
            </w:r>
          </w:p>
        </w:tc>
        <w:tc>
          <w:tcPr>
            <w:tcW w:w="3599" w:type="dxa"/>
            <w:vMerge w:val="continue"/>
            <w:tcBorders>
              <w:top w:val="nil"/>
            </w:tcBorders>
            <w:vAlign w:val="top"/>
          </w:tcPr>
          <w:p w14:paraId="539935D7"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  <w:vAlign w:val="top"/>
          </w:tcPr>
          <w:p w14:paraId="6CD0ACE5"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  <w:vAlign w:val="top"/>
          </w:tcPr>
          <w:p w14:paraId="110B3CFA">
            <w:pPr>
              <w:rPr>
                <w:rFonts w:ascii="Arial"/>
                <w:sz w:val="21"/>
              </w:rPr>
            </w:pPr>
          </w:p>
        </w:tc>
        <w:tc>
          <w:tcPr>
            <w:tcW w:w="1245" w:type="dxa"/>
            <w:vMerge w:val="continue"/>
            <w:tcBorders>
              <w:top w:val="nil"/>
            </w:tcBorders>
            <w:vAlign w:val="top"/>
          </w:tcPr>
          <w:p w14:paraId="45433D8C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5935FE64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 w14:paraId="3E208A39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Merge w:val="continue"/>
            <w:tcBorders>
              <w:top w:val="nil"/>
            </w:tcBorders>
            <w:vAlign w:val="top"/>
          </w:tcPr>
          <w:p w14:paraId="7DD19A26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0145FF1A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3D477334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Merge w:val="continue"/>
            <w:tcBorders>
              <w:top w:val="nil"/>
            </w:tcBorders>
            <w:vAlign w:val="top"/>
          </w:tcPr>
          <w:p w14:paraId="6CB295AA">
            <w:pPr>
              <w:rPr>
                <w:rFonts w:ascii="Arial"/>
                <w:sz w:val="21"/>
              </w:rPr>
            </w:pPr>
          </w:p>
        </w:tc>
      </w:tr>
    </w:tbl>
    <w:p w14:paraId="38EB9E06">
      <w:pPr>
        <w:rPr>
          <w:rFonts w:ascii="Arial"/>
          <w:sz w:val="21"/>
        </w:rPr>
      </w:pPr>
    </w:p>
    <w:p w14:paraId="03B9CB22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674" w:bottom="0" w:left="674" w:header="0" w:footer="0" w:gutter="0"/>
          <w:cols w:space="720" w:num="1"/>
        </w:sectPr>
      </w:pPr>
    </w:p>
    <w:p w14:paraId="1BEF601C">
      <w:pPr>
        <w:spacing w:before="22"/>
      </w:pPr>
    </w:p>
    <w:p w14:paraId="04A1CF9F">
      <w:pPr>
        <w:spacing w:before="22"/>
      </w:pPr>
    </w:p>
    <w:p w14:paraId="607B4463">
      <w:pPr>
        <w:spacing w:before="22"/>
      </w:pPr>
    </w:p>
    <w:tbl>
      <w:tblPr>
        <w:tblStyle w:val="4"/>
        <w:tblW w:w="154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720"/>
        <w:gridCol w:w="1273"/>
        <w:gridCol w:w="1799"/>
        <w:gridCol w:w="3599"/>
        <w:gridCol w:w="1080"/>
        <w:gridCol w:w="1080"/>
        <w:gridCol w:w="1245"/>
        <w:gridCol w:w="720"/>
        <w:gridCol w:w="709"/>
        <w:gridCol w:w="551"/>
        <w:gridCol w:w="720"/>
        <w:gridCol w:w="720"/>
        <w:gridCol w:w="724"/>
      </w:tblGrid>
      <w:tr w14:paraId="6C6703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544" w:type="dxa"/>
            <w:vAlign w:val="top"/>
          </w:tcPr>
          <w:p w14:paraId="4CE8BAAE">
            <w:pPr>
              <w:spacing w:line="358" w:lineRule="auto"/>
              <w:rPr>
                <w:rFonts w:ascii="Arial"/>
                <w:sz w:val="21"/>
              </w:rPr>
            </w:pPr>
          </w:p>
          <w:p w14:paraId="7CACB7F6">
            <w:pPr>
              <w:pStyle w:val="5"/>
              <w:spacing w:before="59" w:line="181" w:lineRule="auto"/>
              <w:ind w:left="198"/>
            </w:pPr>
            <w:r>
              <w:rPr>
                <w:spacing w:val="-9"/>
              </w:rPr>
              <w:t>15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630A027C">
            <w:pPr>
              <w:rPr>
                <w:rFonts w:ascii="Arial"/>
                <w:sz w:val="21"/>
              </w:rPr>
            </w:pPr>
          </w:p>
        </w:tc>
        <w:tc>
          <w:tcPr>
            <w:tcW w:w="1273" w:type="dxa"/>
            <w:vAlign w:val="top"/>
          </w:tcPr>
          <w:p w14:paraId="7DF29460">
            <w:pPr>
              <w:pStyle w:val="5"/>
              <w:spacing w:before="75" w:line="301" w:lineRule="auto"/>
              <w:ind w:left="109" w:right="105"/>
              <w:jc w:val="both"/>
            </w:pPr>
            <w:r>
              <w:rPr>
                <w:spacing w:val="30"/>
              </w:rPr>
              <w:t>公租房租赁</w:t>
            </w:r>
            <w:r>
              <w:rPr>
                <w:spacing w:val="1"/>
              </w:rPr>
              <w:t xml:space="preserve"> </w:t>
            </w:r>
            <w:r>
              <w:rPr>
                <w:spacing w:val="2"/>
              </w:rPr>
              <w:t>补</w:t>
            </w:r>
            <w:r>
              <w:rPr>
                <w:spacing w:val="-46"/>
              </w:rPr>
              <w:t xml:space="preserve"> </w:t>
            </w:r>
            <w:r>
              <w:rPr>
                <w:spacing w:val="2"/>
              </w:rPr>
              <w:t>贴</w:t>
            </w:r>
            <w:r>
              <w:rPr>
                <w:spacing w:val="-42"/>
              </w:rPr>
              <w:t xml:space="preserve"> </w:t>
            </w:r>
            <w:r>
              <w:rPr>
                <w:spacing w:val="2"/>
              </w:rPr>
              <w:t>或租</w:t>
            </w:r>
            <w:r>
              <w:rPr>
                <w:spacing w:val="-41"/>
              </w:rPr>
              <w:t xml:space="preserve"> </w:t>
            </w:r>
            <w:r>
              <w:rPr>
                <w:spacing w:val="2"/>
              </w:rPr>
              <w:t>金</w:t>
            </w:r>
            <w:r>
              <w:t xml:space="preserve"> </w:t>
            </w:r>
            <w:r>
              <w:rPr>
                <w:spacing w:val="-2"/>
              </w:rPr>
              <w:t>减免审批</w:t>
            </w:r>
          </w:p>
        </w:tc>
        <w:tc>
          <w:tcPr>
            <w:tcW w:w="1799" w:type="dxa"/>
            <w:vMerge w:val="restart"/>
            <w:tcBorders>
              <w:bottom w:val="nil"/>
            </w:tcBorders>
            <w:vAlign w:val="top"/>
          </w:tcPr>
          <w:p w14:paraId="4B206DDC">
            <w:pPr>
              <w:pStyle w:val="5"/>
              <w:spacing w:before="77" w:line="318" w:lineRule="auto"/>
              <w:ind w:left="116" w:right="104" w:hanging="4"/>
              <w:jc w:val="both"/>
            </w:pPr>
            <w:r>
              <w:rPr>
                <w:spacing w:val="5"/>
              </w:rPr>
              <w:t>姓名、身份证号(隐</w:t>
            </w:r>
            <w:r>
              <w:t xml:space="preserve"> </w:t>
            </w:r>
            <w:r>
              <w:rPr>
                <w:spacing w:val="-1"/>
              </w:rPr>
              <w:t>藏部分号码)、</w:t>
            </w:r>
            <w:r>
              <w:rPr>
                <w:spacing w:val="-40"/>
              </w:rPr>
              <w:t xml:space="preserve"> </w:t>
            </w:r>
            <w:r>
              <w:rPr>
                <w:spacing w:val="-1"/>
              </w:rPr>
              <w:t>申请</w:t>
            </w:r>
            <w:r>
              <w:t xml:space="preserve"> </w:t>
            </w:r>
            <w:r>
              <w:rPr>
                <w:spacing w:val="-3"/>
              </w:rPr>
              <w:t>房源类型；</w:t>
            </w:r>
          </w:p>
        </w:tc>
        <w:tc>
          <w:tcPr>
            <w:tcW w:w="3599" w:type="dxa"/>
            <w:vMerge w:val="restart"/>
            <w:tcBorders>
              <w:bottom w:val="nil"/>
            </w:tcBorders>
            <w:vAlign w:val="top"/>
          </w:tcPr>
          <w:p w14:paraId="6DCE245A">
            <w:pPr>
              <w:pStyle w:val="5"/>
              <w:spacing w:before="76" w:line="217" w:lineRule="auto"/>
              <w:ind w:left="112"/>
            </w:pPr>
            <w:r>
              <w:rPr>
                <w:spacing w:val="-2"/>
              </w:rPr>
              <w:t>公开的意见》</w:t>
            </w:r>
          </w:p>
        </w:tc>
        <w:tc>
          <w:tcPr>
            <w:tcW w:w="1080" w:type="dxa"/>
            <w:vMerge w:val="restart"/>
            <w:tcBorders>
              <w:bottom w:val="nil"/>
            </w:tcBorders>
            <w:vAlign w:val="top"/>
          </w:tcPr>
          <w:p w14:paraId="06201650"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Merge w:val="restart"/>
            <w:tcBorders>
              <w:bottom w:val="nil"/>
            </w:tcBorders>
            <w:vAlign w:val="top"/>
          </w:tcPr>
          <w:p w14:paraId="388ED02A">
            <w:pPr>
              <w:rPr>
                <w:rFonts w:ascii="Arial"/>
                <w:sz w:val="21"/>
              </w:rPr>
            </w:pPr>
          </w:p>
        </w:tc>
        <w:tc>
          <w:tcPr>
            <w:tcW w:w="1245" w:type="dxa"/>
            <w:vMerge w:val="restart"/>
            <w:tcBorders>
              <w:bottom w:val="nil"/>
            </w:tcBorders>
            <w:vAlign w:val="top"/>
          </w:tcPr>
          <w:p w14:paraId="1BE87EA8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6BDC56CA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Merge w:val="restart"/>
            <w:tcBorders>
              <w:bottom w:val="nil"/>
            </w:tcBorders>
            <w:vAlign w:val="top"/>
          </w:tcPr>
          <w:p w14:paraId="0E9E4D28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Merge w:val="restart"/>
            <w:tcBorders>
              <w:bottom w:val="nil"/>
            </w:tcBorders>
            <w:vAlign w:val="top"/>
          </w:tcPr>
          <w:p w14:paraId="5B3DEA13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6F238967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6AB3C2BC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Merge w:val="restart"/>
            <w:tcBorders>
              <w:bottom w:val="nil"/>
            </w:tcBorders>
            <w:vAlign w:val="top"/>
          </w:tcPr>
          <w:p w14:paraId="772359B7">
            <w:pPr>
              <w:rPr>
                <w:rFonts w:ascii="Arial"/>
                <w:sz w:val="21"/>
              </w:rPr>
            </w:pPr>
          </w:p>
        </w:tc>
      </w:tr>
      <w:tr w14:paraId="12B063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544" w:type="dxa"/>
            <w:vAlign w:val="top"/>
          </w:tcPr>
          <w:p w14:paraId="1400B120">
            <w:pPr>
              <w:spacing w:line="354" w:lineRule="auto"/>
              <w:rPr>
                <w:rFonts w:ascii="Arial"/>
                <w:sz w:val="21"/>
              </w:rPr>
            </w:pPr>
          </w:p>
          <w:p w14:paraId="376BBB9B">
            <w:pPr>
              <w:pStyle w:val="5"/>
              <w:spacing w:before="59" w:line="181" w:lineRule="auto"/>
              <w:ind w:left="198"/>
            </w:pPr>
            <w:r>
              <w:rPr>
                <w:spacing w:val="-9"/>
              </w:rPr>
              <w:t>16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3D4F5F13">
            <w:pPr>
              <w:rPr>
                <w:rFonts w:ascii="Arial"/>
                <w:sz w:val="21"/>
              </w:rPr>
            </w:pPr>
          </w:p>
        </w:tc>
        <w:tc>
          <w:tcPr>
            <w:tcW w:w="1273" w:type="dxa"/>
            <w:vAlign w:val="top"/>
          </w:tcPr>
          <w:p w14:paraId="442A557E">
            <w:pPr>
              <w:pStyle w:val="5"/>
              <w:spacing w:before="73" w:line="300" w:lineRule="auto"/>
              <w:ind w:left="115" w:right="105"/>
              <w:jc w:val="both"/>
            </w:pPr>
            <w:r>
              <w:rPr>
                <w:spacing w:val="-1"/>
              </w:rPr>
              <w:t>经</w:t>
            </w:r>
            <w:r>
              <w:rPr>
                <w:spacing w:val="-35"/>
              </w:rPr>
              <w:t xml:space="preserve"> </w:t>
            </w:r>
            <w:r>
              <w:rPr>
                <w:spacing w:val="-1"/>
              </w:rPr>
              <w:t>济</w:t>
            </w:r>
            <w:r>
              <w:rPr>
                <w:spacing w:val="-40"/>
              </w:rPr>
              <w:t xml:space="preserve"> </w:t>
            </w:r>
            <w:r>
              <w:rPr>
                <w:spacing w:val="-1"/>
              </w:rPr>
              <w:t>适</w:t>
            </w:r>
            <w:r>
              <w:rPr>
                <w:spacing w:val="-44"/>
              </w:rPr>
              <w:t xml:space="preserve"> </w:t>
            </w:r>
            <w:r>
              <w:rPr>
                <w:spacing w:val="-1"/>
              </w:rPr>
              <w:t>用住</w:t>
            </w:r>
            <w:r>
              <w:t xml:space="preserve"> </w:t>
            </w:r>
            <w:r>
              <w:rPr>
                <w:spacing w:val="29"/>
              </w:rPr>
              <w:t>房购买资格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审核</w:t>
            </w:r>
          </w:p>
        </w:tc>
        <w:tc>
          <w:tcPr>
            <w:tcW w:w="1799" w:type="dxa"/>
            <w:vMerge w:val="continue"/>
            <w:tcBorders>
              <w:top w:val="nil"/>
            </w:tcBorders>
            <w:vAlign w:val="top"/>
          </w:tcPr>
          <w:p w14:paraId="147DC5FA">
            <w:pPr>
              <w:rPr>
                <w:rFonts w:ascii="Arial"/>
                <w:sz w:val="21"/>
              </w:rPr>
            </w:pPr>
          </w:p>
        </w:tc>
        <w:tc>
          <w:tcPr>
            <w:tcW w:w="3599" w:type="dxa"/>
            <w:vMerge w:val="continue"/>
            <w:tcBorders>
              <w:top w:val="nil"/>
            </w:tcBorders>
            <w:vAlign w:val="top"/>
          </w:tcPr>
          <w:p w14:paraId="15109A16"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  <w:vAlign w:val="top"/>
          </w:tcPr>
          <w:p w14:paraId="13608E4D"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  <w:vAlign w:val="top"/>
          </w:tcPr>
          <w:p w14:paraId="246327AA">
            <w:pPr>
              <w:rPr>
                <w:rFonts w:ascii="Arial"/>
                <w:sz w:val="21"/>
              </w:rPr>
            </w:pPr>
          </w:p>
        </w:tc>
        <w:tc>
          <w:tcPr>
            <w:tcW w:w="1245" w:type="dxa"/>
            <w:vMerge w:val="continue"/>
            <w:tcBorders>
              <w:top w:val="nil"/>
            </w:tcBorders>
            <w:vAlign w:val="top"/>
          </w:tcPr>
          <w:p w14:paraId="423BBC43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7513AD41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 w14:paraId="0A1A2938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Merge w:val="continue"/>
            <w:tcBorders>
              <w:top w:val="nil"/>
            </w:tcBorders>
            <w:vAlign w:val="top"/>
          </w:tcPr>
          <w:p w14:paraId="7A9927D1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1BBA36DD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124268EF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Merge w:val="continue"/>
            <w:tcBorders>
              <w:top w:val="nil"/>
            </w:tcBorders>
            <w:vAlign w:val="top"/>
          </w:tcPr>
          <w:p w14:paraId="55F037BD">
            <w:pPr>
              <w:rPr>
                <w:rFonts w:ascii="Arial"/>
                <w:sz w:val="21"/>
              </w:rPr>
            </w:pPr>
          </w:p>
        </w:tc>
      </w:tr>
      <w:tr w14:paraId="4A0DA4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7" w:hRule="atLeast"/>
        </w:trPr>
        <w:tc>
          <w:tcPr>
            <w:tcW w:w="544" w:type="dxa"/>
            <w:vAlign w:val="top"/>
          </w:tcPr>
          <w:p w14:paraId="72262AEF">
            <w:pPr>
              <w:spacing w:line="247" w:lineRule="auto"/>
              <w:rPr>
                <w:rFonts w:ascii="Arial"/>
                <w:sz w:val="21"/>
              </w:rPr>
            </w:pPr>
          </w:p>
          <w:p w14:paraId="7187BF8B">
            <w:pPr>
              <w:spacing w:line="247" w:lineRule="auto"/>
              <w:rPr>
                <w:rFonts w:ascii="Arial"/>
                <w:sz w:val="21"/>
              </w:rPr>
            </w:pPr>
          </w:p>
          <w:p w14:paraId="26BCB540">
            <w:pPr>
              <w:spacing w:line="247" w:lineRule="auto"/>
              <w:rPr>
                <w:rFonts w:ascii="Arial"/>
                <w:sz w:val="21"/>
              </w:rPr>
            </w:pPr>
          </w:p>
          <w:p w14:paraId="30BADF07">
            <w:pPr>
              <w:spacing w:line="247" w:lineRule="auto"/>
              <w:rPr>
                <w:rFonts w:ascii="Arial"/>
                <w:sz w:val="21"/>
              </w:rPr>
            </w:pPr>
          </w:p>
          <w:p w14:paraId="17E01FF6">
            <w:pPr>
              <w:pStyle w:val="5"/>
              <w:spacing w:before="58" w:line="181" w:lineRule="auto"/>
              <w:ind w:left="198"/>
            </w:pPr>
            <w:r>
              <w:rPr>
                <w:spacing w:val="-9"/>
              </w:rPr>
              <w:t>17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20D349F0">
            <w:pPr>
              <w:spacing w:line="247" w:lineRule="auto"/>
              <w:rPr>
                <w:rFonts w:ascii="Arial"/>
                <w:sz w:val="21"/>
              </w:rPr>
            </w:pPr>
          </w:p>
          <w:p w14:paraId="46C648C6">
            <w:pPr>
              <w:spacing w:line="247" w:lineRule="auto"/>
              <w:rPr>
                <w:rFonts w:ascii="Arial"/>
                <w:sz w:val="21"/>
              </w:rPr>
            </w:pPr>
          </w:p>
          <w:p w14:paraId="5328D30E">
            <w:pPr>
              <w:spacing w:line="247" w:lineRule="auto"/>
              <w:rPr>
                <w:rFonts w:ascii="Arial"/>
                <w:sz w:val="21"/>
              </w:rPr>
            </w:pPr>
          </w:p>
          <w:p w14:paraId="720FEE59">
            <w:pPr>
              <w:spacing w:line="247" w:lineRule="auto"/>
              <w:rPr>
                <w:rFonts w:ascii="Arial"/>
                <w:sz w:val="21"/>
              </w:rPr>
            </w:pPr>
          </w:p>
          <w:p w14:paraId="3D11E1BE">
            <w:pPr>
              <w:spacing w:line="247" w:lineRule="auto"/>
              <w:rPr>
                <w:rFonts w:ascii="Arial"/>
                <w:sz w:val="21"/>
              </w:rPr>
            </w:pPr>
          </w:p>
          <w:p w14:paraId="05CB8B56">
            <w:pPr>
              <w:spacing w:line="248" w:lineRule="auto"/>
              <w:rPr>
                <w:rFonts w:ascii="Arial"/>
                <w:sz w:val="21"/>
              </w:rPr>
            </w:pPr>
          </w:p>
          <w:p w14:paraId="3D2F594A">
            <w:pPr>
              <w:spacing w:line="248" w:lineRule="auto"/>
              <w:rPr>
                <w:rFonts w:ascii="Arial"/>
                <w:sz w:val="21"/>
              </w:rPr>
            </w:pPr>
          </w:p>
          <w:p w14:paraId="76A36B4E">
            <w:pPr>
              <w:spacing w:line="248" w:lineRule="auto"/>
              <w:rPr>
                <w:rFonts w:ascii="Arial"/>
                <w:sz w:val="21"/>
              </w:rPr>
            </w:pPr>
          </w:p>
          <w:p w14:paraId="051ACE75">
            <w:pPr>
              <w:spacing w:line="248" w:lineRule="auto"/>
              <w:rPr>
                <w:rFonts w:ascii="Arial"/>
                <w:sz w:val="21"/>
              </w:rPr>
            </w:pPr>
          </w:p>
          <w:p w14:paraId="4313F3A3">
            <w:pPr>
              <w:spacing w:line="248" w:lineRule="auto"/>
              <w:rPr>
                <w:rFonts w:ascii="Arial"/>
                <w:sz w:val="21"/>
              </w:rPr>
            </w:pPr>
          </w:p>
          <w:p w14:paraId="12C417B5">
            <w:pPr>
              <w:spacing w:line="248" w:lineRule="auto"/>
              <w:rPr>
                <w:rFonts w:ascii="Arial"/>
                <w:sz w:val="21"/>
              </w:rPr>
            </w:pPr>
          </w:p>
          <w:p w14:paraId="0F42FFA2">
            <w:pPr>
              <w:pStyle w:val="5"/>
              <w:spacing w:before="58" w:line="314" w:lineRule="auto"/>
              <w:ind w:left="183" w:right="179" w:firstLine="7"/>
            </w:pPr>
            <w:r>
              <w:rPr>
                <w:spacing w:val="-8"/>
              </w:rPr>
              <w:t>配给</w:t>
            </w:r>
            <w:r>
              <w:t xml:space="preserve"> </w:t>
            </w:r>
            <w:r>
              <w:rPr>
                <w:spacing w:val="-4"/>
              </w:rPr>
              <w:t>管理</w:t>
            </w:r>
          </w:p>
        </w:tc>
        <w:tc>
          <w:tcPr>
            <w:tcW w:w="1273" w:type="dxa"/>
            <w:vAlign w:val="top"/>
          </w:tcPr>
          <w:p w14:paraId="53F3DE73">
            <w:pPr>
              <w:spacing w:line="241" w:lineRule="auto"/>
              <w:rPr>
                <w:rFonts w:ascii="Arial"/>
                <w:sz w:val="21"/>
              </w:rPr>
            </w:pPr>
          </w:p>
          <w:p w14:paraId="122D5E38">
            <w:pPr>
              <w:spacing w:line="241" w:lineRule="auto"/>
              <w:rPr>
                <w:rFonts w:ascii="Arial"/>
                <w:sz w:val="21"/>
              </w:rPr>
            </w:pPr>
          </w:p>
          <w:p w14:paraId="14C8C2FA">
            <w:pPr>
              <w:spacing w:line="241" w:lineRule="auto"/>
              <w:rPr>
                <w:rFonts w:ascii="Arial"/>
                <w:sz w:val="21"/>
              </w:rPr>
            </w:pPr>
          </w:p>
          <w:p w14:paraId="2170AC52">
            <w:pPr>
              <w:spacing w:line="242" w:lineRule="auto"/>
              <w:rPr>
                <w:rFonts w:ascii="Arial"/>
                <w:sz w:val="21"/>
              </w:rPr>
            </w:pPr>
          </w:p>
          <w:p w14:paraId="4C3A00C1">
            <w:pPr>
              <w:pStyle w:val="5"/>
              <w:spacing w:before="58" w:line="216" w:lineRule="auto"/>
              <w:ind w:left="283"/>
            </w:pPr>
            <w:r>
              <w:rPr>
                <w:spacing w:val="-3"/>
              </w:rPr>
              <w:t>房源信息</w:t>
            </w:r>
          </w:p>
        </w:tc>
        <w:tc>
          <w:tcPr>
            <w:tcW w:w="1799" w:type="dxa"/>
            <w:vAlign w:val="top"/>
          </w:tcPr>
          <w:p w14:paraId="7A9C5748">
            <w:pPr>
              <w:pStyle w:val="5"/>
              <w:spacing w:before="77" w:line="315" w:lineRule="auto"/>
              <w:ind w:left="110" w:right="104" w:firstLine="3"/>
            </w:pPr>
            <w:r>
              <w:rPr>
                <w:spacing w:val="-6"/>
              </w:rPr>
              <w:t>项目名称；保障性住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房类型；竣工日期；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地址；住房套数；待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分配套数；已分配套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数；套型；面积；配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租配售价格；分配日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期等。</w:t>
            </w:r>
          </w:p>
        </w:tc>
        <w:tc>
          <w:tcPr>
            <w:tcW w:w="3599" w:type="dxa"/>
            <w:vAlign w:val="top"/>
          </w:tcPr>
          <w:p w14:paraId="06586876">
            <w:pPr>
              <w:pStyle w:val="5"/>
              <w:spacing w:before="77" w:line="315" w:lineRule="auto"/>
              <w:ind w:left="111" w:right="103"/>
              <w:jc w:val="both"/>
            </w:pPr>
            <w:r>
              <w:rPr>
                <w:spacing w:val="-3"/>
              </w:rPr>
              <w:t>《政府信息公开条例》《经济适用住房管理</w:t>
            </w:r>
            <w:r>
              <w:rPr>
                <w:spacing w:val="14"/>
              </w:rPr>
              <w:t xml:space="preserve"> </w:t>
            </w:r>
            <w:r>
              <w:rPr>
                <w:spacing w:val="-12"/>
              </w:rPr>
              <w:t>办法》《公共租赁住房管理办法》《住房城乡</w:t>
            </w:r>
            <w:r>
              <w:rPr>
                <w:spacing w:val="17"/>
              </w:rPr>
              <w:t xml:space="preserve"> </w:t>
            </w:r>
            <w:r>
              <w:rPr>
                <w:spacing w:val="1"/>
              </w:rPr>
              <w:t>建设部办公厅关于做好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2012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年住房保障信</w:t>
            </w:r>
            <w:r>
              <w:t xml:space="preserve"> </w:t>
            </w:r>
            <w:r>
              <w:rPr>
                <w:spacing w:val="-3"/>
              </w:rPr>
              <w:t>息公开工作的通知》《住房城乡建设部办公</w:t>
            </w:r>
            <w:r>
              <w:rPr>
                <w:spacing w:val="14"/>
              </w:rPr>
              <w:t xml:space="preserve"> </w:t>
            </w:r>
            <w:r>
              <w:rPr>
                <w:spacing w:val="7"/>
              </w:rPr>
              <w:t>厅关于进一步加强住房保障信息公开工作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的通知》《国务院办公厅关于推进公共资源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配置领域政府信息公开的意见》</w:t>
            </w:r>
          </w:p>
        </w:tc>
        <w:tc>
          <w:tcPr>
            <w:tcW w:w="1080" w:type="dxa"/>
            <w:vAlign w:val="top"/>
          </w:tcPr>
          <w:p w14:paraId="5534513D">
            <w:pPr>
              <w:spacing w:line="244" w:lineRule="auto"/>
              <w:rPr>
                <w:rFonts w:ascii="Arial"/>
                <w:sz w:val="21"/>
              </w:rPr>
            </w:pPr>
          </w:p>
          <w:p w14:paraId="430F0973">
            <w:pPr>
              <w:spacing w:line="244" w:lineRule="auto"/>
              <w:rPr>
                <w:rFonts w:ascii="Arial"/>
                <w:sz w:val="21"/>
              </w:rPr>
            </w:pPr>
          </w:p>
          <w:p w14:paraId="28A78673">
            <w:pPr>
              <w:pStyle w:val="5"/>
              <w:spacing w:before="59" w:line="320" w:lineRule="auto"/>
              <w:ind w:left="111" w:right="103" w:hanging="3"/>
              <w:jc w:val="both"/>
            </w:pPr>
            <w:r>
              <w:rPr>
                <w:spacing w:val="-9"/>
              </w:rPr>
              <w:t>信</w:t>
            </w:r>
            <w:r>
              <w:rPr>
                <w:spacing w:val="-22"/>
              </w:rPr>
              <w:t xml:space="preserve"> </w:t>
            </w:r>
            <w:r>
              <w:rPr>
                <w:spacing w:val="-9"/>
              </w:rPr>
              <w:t>息</w:t>
            </w:r>
            <w:r>
              <w:rPr>
                <w:spacing w:val="-40"/>
              </w:rPr>
              <w:t xml:space="preserve"> </w:t>
            </w:r>
            <w:r>
              <w:rPr>
                <w:spacing w:val="-9"/>
              </w:rPr>
              <w:t>形</w:t>
            </w:r>
            <w:r>
              <w:rPr>
                <w:spacing w:val="-31"/>
              </w:rPr>
              <w:t xml:space="preserve"> </w:t>
            </w:r>
            <w:r>
              <w:rPr>
                <w:spacing w:val="-9"/>
              </w:rPr>
              <w:t>成</w:t>
            </w:r>
            <w:r>
              <w:t xml:space="preserve"> </w:t>
            </w:r>
            <w:r>
              <w:rPr>
                <w:spacing w:val="-8"/>
              </w:rPr>
              <w:t>（变更）20</w:t>
            </w:r>
            <w:r>
              <w:rPr>
                <w:spacing w:val="4"/>
              </w:rPr>
              <w:t xml:space="preserve"> </w:t>
            </w:r>
            <w:r>
              <w:rPr>
                <w:spacing w:val="-14"/>
              </w:rPr>
              <w:t>个</w:t>
            </w:r>
            <w:r>
              <w:rPr>
                <w:spacing w:val="-30"/>
              </w:rPr>
              <w:t xml:space="preserve"> </w:t>
            </w:r>
            <w:r>
              <w:rPr>
                <w:spacing w:val="-14"/>
              </w:rPr>
              <w:t>工</w:t>
            </w:r>
            <w:r>
              <w:rPr>
                <w:spacing w:val="-32"/>
              </w:rPr>
              <w:t xml:space="preserve"> </w:t>
            </w:r>
            <w:r>
              <w:rPr>
                <w:spacing w:val="-14"/>
              </w:rPr>
              <w:t>作 日</w:t>
            </w:r>
            <w:r>
              <w:t xml:space="preserve"> 内</w:t>
            </w:r>
          </w:p>
        </w:tc>
        <w:tc>
          <w:tcPr>
            <w:tcW w:w="1080" w:type="dxa"/>
            <w:vAlign w:val="top"/>
          </w:tcPr>
          <w:p w14:paraId="3D2E003D">
            <w:pPr>
              <w:spacing w:line="241" w:lineRule="auto"/>
              <w:rPr>
                <w:rFonts w:ascii="Arial"/>
                <w:sz w:val="21"/>
              </w:rPr>
            </w:pPr>
          </w:p>
          <w:p w14:paraId="37761E5F">
            <w:pPr>
              <w:spacing w:line="241" w:lineRule="auto"/>
              <w:rPr>
                <w:rFonts w:ascii="Arial"/>
                <w:sz w:val="21"/>
              </w:rPr>
            </w:pPr>
          </w:p>
          <w:p w14:paraId="6D62CCDD">
            <w:pPr>
              <w:spacing w:line="241" w:lineRule="auto"/>
              <w:rPr>
                <w:rFonts w:ascii="Arial"/>
                <w:sz w:val="21"/>
              </w:rPr>
            </w:pPr>
          </w:p>
          <w:p w14:paraId="51327700">
            <w:pPr>
              <w:spacing w:line="242" w:lineRule="auto"/>
              <w:rPr>
                <w:rFonts w:ascii="Arial"/>
                <w:sz w:val="21"/>
              </w:rPr>
            </w:pPr>
          </w:p>
          <w:p w14:paraId="6501A671">
            <w:pPr>
              <w:pStyle w:val="5"/>
              <w:spacing w:before="58" w:line="216" w:lineRule="auto"/>
              <w:ind w:left="116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鄂城区住房和城乡建设局</w:t>
            </w:r>
          </w:p>
        </w:tc>
        <w:tc>
          <w:tcPr>
            <w:tcW w:w="1245" w:type="dxa"/>
            <w:vAlign w:val="top"/>
          </w:tcPr>
          <w:p w14:paraId="3718DE6B">
            <w:pPr>
              <w:spacing w:line="323" w:lineRule="auto"/>
              <w:rPr>
                <w:rFonts w:ascii="Arial"/>
                <w:sz w:val="21"/>
              </w:rPr>
            </w:pPr>
          </w:p>
          <w:p w14:paraId="4A35A044">
            <w:pPr>
              <w:spacing w:line="324" w:lineRule="auto"/>
              <w:rPr>
                <w:rFonts w:ascii="Arial"/>
                <w:sz w:val="21"/>
              </w:rPr>
            </w:pPr>
          </w:p>
          <w:p w14:paraId="0FAC335D">
            <w:pPr>
              <w:pStyle w:val="5"/>
              <w:spacing w:before="58" w:line="218" w:lineRule="auto"/>
              <w:ind w:left="136"/>
            </w:pPr>
            <w:r>
              <w:rPr>
                <w:spacing w:val="-6"/>
              </w:rPr>
              <w:t>■政府网站</w:t>
            </w:r>
          </w:p>
          <w:p w14:paraId="6C7D5424">
            <w:pPr>
              <w:pStyle w:val="5"/>
              <w:spacing w:before="106" w:line="273" w:lineRule="auto"/>
              <w:ind w:left="122" w:right="103" w:firstLine="14"/>
            </w:pPr>
            <w:r>
              <w:rPr>
                <w:spacing w:val="-14"/>
              </w:rPr>
              <w:t>■</w:t>
            </w:r>
            <w:r>
              <w:rPr>
                <w:spacing w:val="-49"/>
              </w:rPr>
              <w:t xml:space="preserve"> </w:t>
            </w:r>
            <w:r>
              <w:rPr>
                <w:spacing w:val="-14"/>
              </w:rPr>
              <w:t>政</w:t>
            </w:r>
            <w:r>
              <w:rPr>
                <w:spacing w:val="-46"/>
              </w:rPr>
              <w:t xml:space="preserve"> </w:t>
            </w:r>
            <w:r>
              <w:rPr>
                <w:spacing w:val="-14"/>
              </w:rPr>
              <w:t>务</w:t>
            </w:r>
            <w:r>
              <w:rPr>
                <w:spacing w:val="-50"/>
              </w:rPr>
              <w:t xml:space="preserve"> </w:t>
            </w:r>
            <w:r>
              <w:rPr>
                <w:spacing w:val="-14"/>
              </w:rPr>
              <w:t>服</w:t>
            </w:r>
            <w:r>
              <w:rPr>
                <w:spacing w:val="-46"/>
              </w:rPr>
              <w:t xml:space="preserve"> </w:t>
            </w:r>
            <w:r>
              <w:rPr>
                <w:spacing w:val="-14"/>
              </w:rPr>
              <w:t>务</w:t>
            </w:r>
            <w:r>
              <w:t xml:space="preserve"> </w:t>
            </w:r>
            <w:r>
              <w:rPr>
                <w:spacing w:val="-8"/>
              </w:rPr>
              <w:t>大厅</w:t>
            </w:r>
          </w:p>
        </w:tc>
        <w:tc>
          <w:tcPr>
            <w:tcW w:w="720" w:type="dxa"/>
            <w:vAlign w:val="top"/>
          </w:tcPr>
          <w:p w14:paraId="76C20A8D">
            <w:pPr>
              <w:spacing w:line="241" w:lineRule="auto"/>
              <w:rPr>
                <w:rFonts w:ascii="Arial"/>
                <w:sz w:val="21"/>
              </w:rPr>
            </w:pPr>
          </w:p>
          <w:p w14:paraId="01E2274F">
            <w:pPr>
              <w:spacing w:line="241" w:lineRule="auto"/>
              <w:rPr>
                <w:rFonts w:ascii="Arial"/>
                <w:sz w:val="21"/>
              </w:rPr>
            </w:pPr>
          </w:p>
          <w:p w14:paraId="256167D2">
            <w:pPr>
              <w:spacing w:line="241" w:lineRule="auto"/>
              <w:rPr>
                <w:rFonts w:ascii="Arial"/>
                <w:sz w:val="21"/>
              </w:rPr>
            </w:pPr>
          </w:p>
          <w:p w14:paraId="4BA15744">
            <w:pPr>
              <w:spacing w:line="242" w:lineRule="auto"/>
              <w:rPr>
                <w:rFonts w:ascii="Arial"/>
                <w:sz w:val="21"/>
              </w:rPr>
            </w:pPr>
          </w:p>
          <w:p w14:paraId="77A23690">
            <w:pPr>
              <w:pStyle w:val="5"/>
              <w:spacing w:before="58" w:line="237" w:lineRule="auto"/>
              <w:ind w:left="292"/>
            </w:pPr>
            <w:r>
              <w:t>√</w:t>
            </w:r>
          </w:p>
        </w:tc>
        <w:tc>
          <w:tcPr>
            <w:tcW w:w="709" w:type="dxa"/>
            <w:vAlign w:val="top"/>
          </w:tcPr>
          <w:p w14:paraId="393AB267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17D009CC">
            <w:pPr>
              <w:spacing w:line="241" w:lineRule="auto"/>
              <w:rPr>
                <w:rFonts w:ascii="Arial"/>
                <w:sz w:val="21"/>
              </w:rPr>
            </w:pPr>
          </w:p>
          <w:p w14:paraId="3AC1E730">
            <w:pPr>
              <w:spacing w:line="241" w:lineRule="auto"/>
              <w:rPr>
                <w:rFonts w:ascii="Arial"/>
                <w:sz w:val="21"/>
              </w:rPr>
            </w:pPr>
          </w:p>
          <w:p w14:paraId="131748BB">
            <w:pPr>
              <w:spacing w:line="241" w:lineRule="auto"/>
              <w:rPr>
                <w:rFonts w:ascii="Arial"/>
                <w:sz w:val="21"/>
              </w:rPr>
            </w:pPr>
          </w:p>
          <w:p w14:paraId="0FEA9A86">
            <w:pPr>
              <w:spacing w:line="242" w:lineRule="auto"/>
              <w:rPr>
                <w:rFonts w:ascii="Arial"/>
                <w:sz w:val="21"/>
              </w:rPr>
            </w:pPr>
          </w:p>
          <w:p w14:paraId="78D0611B">
            <w:pPr>
              <w:pStyle w:val="5"/>
              <w:spacing w:before="58" w:line="237" w:lineRule="auto"/>
              <w:ind w:left="207"/>
            </w:pPr>
            <w:r>
              <w:t>√</w:t>
            </w:r>
          </w:p>
        </w:tc>
        <w:tc>
          <w:tcPr>
            <w:tcW w:w="720" w:type="dxa"/>
            <w:vAlign w:val="top"/>
          </w:tcPr>
          <w:p w14:paraId="2F90EAFD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5ACA65EB">
            <w:pPr>
              <w:spacing w:line="241" w:lineRule="auto"/>
              <w:rPr>
                <w:rFonts w:ascii="Arial"/>
                <w:sz w:val="21"/>
              </w:rPr>
            </w:pPr>
          </w:p>
          <w:p w14:paraId="51C411EF">
            <w:pPr>
              <w:spacing w:line="241" w:lineRule="auto"/>
              <w:rPr>
                <w:rFonts w:ascii="Arial"/>
                <w:sz w:val="21"/>
              </w:rPr>
            </w:pPr>
          </w:p>
          <w:p w14:paraId="4BB39A77">
            <w:pPr>
              <w:spacing w:line="241" w:lineRule="auto"/>
              <w:rPr>
                <w:rFonts w:ascii="Arial"/>
                <w:sz w:val="21"/>
              </w:rPr>
            </w:pPr>
          </w:p>
          <w:p w14:paraId="5EEF89D7">
            <w:pPr>
              <w:spacing w:line="242" w:lineRule="auto"/>
              <w:rPr>
                <w:rFonts w:ascii="Arial"/>
                <w:sz w:val="21"/>
              </w:rPr>
            </w:pPr>
          </w:p>
          <w:p w14:paraId="0F05AE2D">
            <w:pPr>
              <w:pStyle w:val="5"/>
              <w:spacing w:before="58" w:line="237" w:lineRule="auto"/>
              <w:ind w:left="292"/>
            </w:pPr>
            <w:r>
              <w:t>√</w:t>
            </w:r>
          </w:p>
        </w:tc>
        <w:tc>
          <w:tcPr>
            <w:tcW w:w="724" w:type="dxa"/>
            <w:vAlign w:val="top"/>
          </w:tcPr>
          <w:p w14:paraId="24FA0A2C">
            <w:pPr>
              <w:spacing w:line="241" w:lineRule="auto"/>
              <w:rPr>
                <w:rFonts w:ascii="Arial"/>
                <w:sz w:val="21"/>
              </w:rPr>
            </w:pPr>
          </w:p>
          <w:p w14:paraId="65F7F7A4">
            <w:pPr>
              <w:spacing w:line="241" w:lineRule="auto"/>
              <w:rPr>
                <w:rFonts w:ascii="Arial"/>
                <w:sz w:val="21"/>
              </w:rPr>
            </w:pPr>
          </w:p>
          <w:p w14:paraId="5354AD0D">
            <w:pPr>
              <w:spacing w:line="241" w:lineRule="auto"/>
              <w:rPr>
                <w:rFonts w:ascii="Arial"/>
                <w:sz w:val="21"/>
              </w:rPr>
            </w:pPr>
          </w:p>
          <w:p w14:paraId="7A0C37EB">
            <w:pPr>
              <w:spacing w:line="242" w:lineRule="auto"/>
              <w:rPr>
                <w:rFonts w:ascii="Arial"/>
                <w:sz w:val="21"/>
              </w:rPr>
            </w:pPr>
          </w:p>
          <w:p w14:paraId="110F4E33">
            <w:pPr>
              <w:pStyle w:val="5"/>
              <w:spacing w:before="58" w:line="237" w:lineRule="auto"/>
              <w:ind w:left="292"/>
            </w:pPr>
          </w:p>
        </w:tc>
      </w:tr>
      <w:tr w14:paraId="7536BF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544" w:type="dxa"/>
            <w:vAlign w:val="top"/>
          </w:tcPr>
          <w:p w14:paraId="1AE9012E">
            <w:pPr>
              <w:spacing w:line="256" w:lineRule="auto"/>
              <w:rPr>
                <w:rFonts w:ascii="Arial"/>
                <w:sz w:val="21"/>
              </w:rPr>
            </w:pPr>
          </w:p>
          <w:p w14:paraId="5E7C774A">
            <w:pPr>
              <w:spacing w:line="257" w:lineRule="auto"/>
              <w:rPr>
                <w:rFonts w:ascii="Arial"/>
                <w:sz w:val="21"/>
              </w:rPr>
            </w:pPr>
          </w:p>
          <w:p w14:paraId="7C462358">
            <w:pPr>
              <w:pStyle w:val="5"/>
              <w:spacing w:before="58" w:line="181" w:lineRule="auto"/>
              <w:ind w:left="198"/>
            </w:pPr>
            <w:r>
              <w:rPr>
                <w:spacing w:val="-9"/>
              </w:rPr>
              <w:t>18</w:t>
            </w: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37131D83">
            <w:pPr>
              <w:rPr>
                <w:rFonts w:ascii="Arial"/>
                <w:sz w:val="21"/>
              </w:rPr>
            </w:pPr>
          </w:p>
        </w:tc>
        <w:tc>
          <w:tcPr>
            <w:tcW w:w="1273" w:type="dxa"/>
            <w:vAlign w:val="top"/>
          </w:tcPr>
          <w:p w14:paraId="2C034E89">
            <w:pPr>
              <w:spacing w:line="332" w:lineRule="auto"/>
              <w:rPr>
                <w:rFonts w:ascii="Arial"/>
                <w:sz w:val="21"/>
              </w:rPr>
            </w:pPr>
          </w:p>
          <w:p w14:paraId="52B98F90">
            <w:pPr>
              <w:pStyle w:val="5"/>
              <w:spacing w:before="58" w:line="314" w:lineRule="auto"/>
              <w:ind w:left="110" w:right="105" w:firstLine="2"/>
            </w:pPr>
            <w:r>
              <w:rPr>
                <w:spacing w:val="-2"/>
              </w:rPr>
              <w:t>选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房或</w:t>
            </w:r>
            <w:r>
              <w:rPr>
                <w:spacing w:val="-39"/>
              </w:rPr>
              <w:t xml:space="preserve"> </w:t>
            </w:r>
            <w:r>
              <w:rPr>
                <w:spacing w:val="-2"/>
              </w:rPr>
              <w:t>摇</w:t>
            </w:r>
            <w:r>
              <w:rPr>
                <w:spacing w:val="-34"/>
              </w:rPr>
              <w:t xml:space="preserve"> </w:t>
            </w:r>
            <w:r>
              <w:rPr>
                <w:spacing w:val="-2"/>
              </w:rPr>
              <w:t>号</w:t>
            </w:r>
            <w:r>
              <w:t xml:space="preserve"> </w:t>
            </w:r>
            <w:r>
              <w:rPr>
                <w:spacing w:val="-4"/>
              </w:rPr>
              <w:t>公告</w:t>
            </w:r>
          </w:p>
        </w:tc>
        <w:tc>
          <w:tcPr>
            <w:tcW w:w="1799" w:type="dxa"/>
            <w:vAlign w:val="top"/>
          </w:tcPr>
          <w:p w14:paraId="52499DF3">
            <w:pPr>
              <w:pStyle w:val="5"/>
              <w:spacing w:before="72" w:line="307" w:lineRule="auto"/>
              <w:ind w:left="106" w:right="61" w:firstLine="4"/>
              <w:jc w:val="both"/>
            </w:pPr>
            <w:r>
              <w:rPr>
                <w:spacing w:val="8"/>
              </w:rPr>
              <w:t>公告名称</w:t>
            </w:r>
            <w:r>
              <w:rPr>
                <w:spacing w:val="-54"/>
              </w:rPr>
              <w:t xml:space="preserve"> </w:t>
            </w:r>
            <w:r>
              <w:rPr>
                <w:spacing w:val="8"/>
              </w:rPr>
              <w:t>；</w:t>
            </w:r>
            <w:r>
              <w:rPr>
                <w:spacing w:val="-54"/>
              </w:rPr>
              <w:t xml:space="preserve"> </w:t>
            </w:r>
            <w:r>
              <w:rPr>
                <w:spacing w:val="8"/>
              </w:rPr>
              <w:t>发布部</w:t>
            </w:r>
            <w:r>
              <w:t xml:space="preserve"> </w:t>
            </w:r>
            <w:r>
              <w:rPr>
                <w:spacing w:val="-18"/>
              </w:rPr>
              <w:t>门；发布日期；正文，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包括时间、地点、流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程、注意事项等。</w:t>
            </w:r>
          </w:p>
        </w:tc>
        <w:tc>
          <w:tcPr>
            <w:tcW w:w="3599" w:type="dxa"/>
            <w:vMerge w:val="restart"/>
            <w:tcBorders>
              <w:bottom w:val="nil"/>
            </w:tcBorders>
            <w:vAlign w:val="top"/>
          </w:tcPr>
          <w:p w14:paraId="2563B2D1">
            <w:pPr>
              <w:spacing w:line="272" w:lineRule="auto"/>
              <w:rPr>
                <w:rFonts w:ascii="Arial"/>
                <w:sz w:val="21"/>
              </w:rPr>
            </w:pPr>
          </w:p>
          <w:p w14:paraId="21B229D3">
            <w:pPr>
              <w:spacing w:line="273" w:lineRule="auto"/>
              <w:rPr>
                <w:rFonts w:ascii="Arial"/>
                <w:sz w:val="21"/>
              </w:rPr>
            </w:pPr>
          </w:p>
          <w:p w14:paraId="3C9A861B">
            <w:pPr>
              <w:spacing w:line="273" w:lineRule="auto"/>
              <w:rPr>
                <w:rFonts w:ascii="Arial"/>
                <w:sz w:val="21"/>
              </w:rPr>
            </w:pPr>
          </w:p>
          <w:p w14:paraId="73AD7BBE">
            <w:pPr>
              <w:pStyle w:val="5"/>
              <w:spacing w:before="59" w:line="323" w:lineRule="auto"/>
              <w:ind w:left="111" w:right="103"/>
              <w:jc w:val="both"/>
            </w:pPr>
            <w:r>
              <w:rPr>
                <w:spacing w:val="-3"/>
              </w:rPr>
              <w:t>《政府信息公开条例》《经济适用住房管理</w:t>
            </w:r>
            <w:r>
              <w:rPr>
                <w:spacing w:val="14"/>
              </w:rPr>
              <w:t xml:space="preserve"> </w:t>
            </w:r>
            <w:r>
              <w:rPr>
                <w:spacing w:val="-12"/>
              </w:rPr>
              <w:t>办法》《公共租赁住房管理办法》《住房城乡</w:t>
            </w:r>
            <w:r>
              <w:rPr>
                <w:spacing w:val="17"/>
              </w:rPr>
              <w:t xml:space="preserve"> </w:t>
            </w:r>
            <w:r>
              <w:rPr>
                <w:spacing w:val="1"/>
              </w:rPr>
              <w:t>建设部办公厅关于做好</w:t>
            </w:r>
            <w:r>
              <w:rPr>
                <w:spacing w:val="-31"/>
              </w:rPr>
              <w:t xml:space="preserve"> </w:t>
            </w:r>
            <w:r>
              <w:rPr>
                <w:spacing w:val="1"/>
              </w:rPr>
              <w:t>2012</w:t>
            </w:r>
            <w:r>
              <w:rPr>
                <w:spacing w:val="-32"/>
              </w:rPr>
              <w:t xml:space="preserve"> </w:t>
            </w:r>
            <w:r>
              <w:rPr>
                <w:spacing w:val="1"/>
              </w:rPr>
              <w:t>年住房保障信</w:t>
            </w:r>
            <w:r>
              <w:t xml:space="preserve"> </w:t>
            </w:r>
            <w:r>
              <w:rPr>
                <w:spacing w:val="-3"/>
              </w:rPr>
              <w:t>息公开工作的通知》《住房城乡建设部办公</w:t>
            </w:r>
            <w:r>
              <w:rPr>
                <w:spacing w:val="14"/>
              </w:rPr>
              <w:t xml:space="preserve"> </w:t>
            </w:r>
            <w:r>
              <w:rPr>
                <w:spacing w:val="7"/>
              </w:rPr>
              <w:t>厅关于进一步加强住房保障信息公开工作</w:t>
            </w:r>
            <w:r>
              <w:rPr>
                <w:spacing w:val="11"/>
              </w:rPr>
              <w:t xml:space="preserve"> </w:t>
            </w:r>
            <w:r>
              <w:rPr>
                <w:spacing w:val="-3"/>
              </w:rPr>
              <w:t>的通知》《国务院办公厅关于推进公共资源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配置领域政府信息公开的意见》</w:t>
            </w:r>
          </w:p>
        </w:tc>
        <w:tc>
          <w:tcPr>
            <w:tcW w:w="1080" w:type="dxa"/>
            <w:vMerge w:val="restart"/>
            <w:tcBorders>
              <w:bottom w:val="nil"/>
            </w:tcBorders>
            <w:vAlign w:val="top"/>
          </w:tcPr>
          <w:p w14:paraId="124B4104">
            <w:pPr>
              <w:spacing w:line="259" w:lineRule="auto"/>
              <w:rPr>
                <w:rFonts w:ascii="Arial"/>
                <w:sz w:val="21"/>
              </w:rPr>
            </w:pPr>
          </w:p>
          <w:p w14:paraId="3186F7BD">
            <w:pPr>
              <w:spacing w:line="259" w:lineRule="auto"/>
              <w:rPr>
                <w:rFonts w:ascii="Arial"/>
                <w:sz w:val="21"/>
              </w:rPr>
            </w:pPr>
          </w:p>
          <w:p w14:paraId="18E55DF0">
            <w:pPr>
              <w:spacing w:line="259" w:lineRule="auto"/>
              <w:rPr>
                <w:rFonts w:ascii="Arial"/>
                <w:sz w:val="21"/>
              </w:rPr>
            </w:pPr>
          </w:p>
          <w:p w14:paraId="125CBE01">
            <w:pPr>
              <w:spacing w:line="259" w:lineRule="auto"/>
              <w:rPr>
                <w:rFonts w:ascii="Arial"/>
                <w:sz w:val="21"/>
              </w:rPr>
            </w:pPr>
          </w:p>
          <w:p w14:paraId="6367A8C6">
            <w:pPr>
              <w:spacing w:line="259" w:lineRule="auto"/>
              <w:rPr>
                <w:rFonts w:ascii="Arial"/>
                <w:sz w:val="21"/>
              </w:rPr>
            </w:pPr>
          </w:p>
          <w:p w14:paraId="6506BECB">
            <w:pPr>
              <w:pStyle w:val="5"/>
              <w:spacing w:before="58" w:line="320" w:lineRule="auto"/>
              <w:ind w:left="111" w:right="103" w:hanging="3"/>
              <w:jc w:val="both"/>
            </w:pPr>
            <w:r>
              <w:rPr>
                <w:spacing w:val="-9"/>
              </w:rPr>
              <w:t>信</w:t>
            </w:r>
            <w:r>
              <w:rPr>
                <w:spacing w:val="-22"/>
              </w:rPr>
              <w:t xml:space="preserve"> </w:t>
            </w:r>
            <w:r>
              <w:rPr>
                <w:spacing w:val="-9"/>
              </w:rPr>
              <w:t>息</w:t>
            </w:r>
            <w:r>
              <w:rPr>
                <w:spacing w:val="-40"/>
              </w:rPr>
              <w:t xml:space="preserve"> </w:t>
            </w:r>
            <w:r>
              <w:rPr>
                <w:spacing w:val="-9"/>
              </w:rPr>
              <w:t>形</w:t>
            </w:r>
            <w:r>
              <w:rPr>
                <w:spacing w:val="-31"/>
              </w:rPr>
              <w:t xml:space="preserve"> </w:t>
            </w:r>
            <w:r>
              <w:rPr>
                <w:spacing w:val="-9"/>
              </w:rPr>
              <w:t>成</w:t>
            </w:r>
            <w:r>
              <w:t xml:space="preserve"> </w:t>
            </w:r>
            <w:r>
              <w:rPr>
                <w:spacing w:val="-8"/>
              </w:rPr>
              <w:t>（变更）20</w:t>
            </w:r>
            <w:r>
              <w:rPr>
                <w:spacing w:val="4"/>
              </w:rPr>
              <w:t xml:space="preserve"> </w:t>
            </w:r>
            <w:r>
              <w:rPr>
                <w:spacing w:val="-14"/>
              </w:rPr>
              <w:t>个</w:t>
            </w:r>
            <w:r>
              <w:rPr>
                <w:spacing w:val="-30"/>
              </w:rPr>
              <w:t xml:space="preserve"> </w:t>
            </w:r>
            <w:r>
              <w:rPr>
                <w:spacing w:val="-14"/>
              </w:rPr>
              <w:t>工</w:t>
            </w:r>
            <w:r>
              <w:rPr>
                <w:spacing w:val="-32"/>
              </w:rPr>
              <w:t xml:space="preserve"> </w:t>
            </w:r>
            <w:r>
              <w:rPr>
                <w:spacing w:val="-14"/>
              </w:rPr>
              <w:t>作 日</w:t>
            </w:r>
            <w:r>
              <w:t xml:space="preserve"> 内</w:t>
            </w:r>
          </w:p>
        </w:tc>
        <w:tc>
          <w:tcPr>
            <w:tcW w:w="1080" w:type="dxa"/>
            <w:vMerge w:val="restart"/>
            <w:tcBorders>
              <w:bottom w:val="nil"/>
            </w:tcBorders>
            <w:vAlign w:val="top"/>
          </w:tcPr>
          <w:p w14:paraId="5F162623">
            <w:pPr>
              <w:spacing w:line="252" w:lineRule="auto"/>
              <w:rPr>
                <w:rFonts w:ascii="Arial"/>
                <w:sz w:val="21"/>
              </w:rPr>
            </w:pPr>
          </w:p>
          <w:p w14:paraId="25F94562">
            <w:pPr>
              <w:spacing w:line="252" w:lineRule="auto"/>
              <w:rPr>
                <w:rFonts w:ascii="Arial"/>
                <w:sz w:val="21"/>
              </w:rPr>
            </w:pPr>
          </w:p>
          <w:p w14:paraId="016A6037">
            <w:pPr>
              <w:spacing w:line="252" w:lineRule="auto"/>
              <w:rPr>
                <w:rFonts w:ascii="Arial"/>
                <w:sz w:val="21"/>
              </w:rPr>
            </w:pPr>
          </w:p>
          <w:p w14:paraId="4A863DA6">
            <w:pPr>
              <w:spacing w:line="253" w:lineRule="auto"/>
              <w:rPr>
                <w:rFonts w:ascii="Arial"/>
                <w:sz w:val="21"/>
              </w:rPr>
            </w:pPr>
          </w:p>
          <w:p w14:paraId="4B466C84">
            <w:pPr>
              <w:spacing w:line="253" w:lineRule="auto"/>
              <w:rPr>
                <w:rFonts w:ascii="Arial"/>
                <w:sz w:val="21"/>
              </w:rPr>
            </w:pPr>
          </w:p>
          <w:p w14:paraId="5C977F18">
            <w:pPr>
              <w:spacing w:line="253" w:lineRule="auto"/>
              <w:rPr>
                <w:rFonts w:ascii="Arial"/>
                <w:sz w:val="21"/>
              </w:rPr>
            </w:pPr>
          </w:p>
          <w:p w14:paraId="05FCDF6D">
            <w:pPr>
              <w:spacing w:line="253" w:lineRule="auto"/>
              <w:rPr>
                <w:rFonts w:ascii="Arial"/>
                <w:sz w:val="21"/>
              </w:rPr>
            </w:pPr>
          </w:p>
          <w:p w14:paraId="0E19BCF5">
            <w:pPr>
              <w:pStyle w:val="5"/>
              <w:spacing w:before="59" w:line="216" w:lineRule="auto"/>
              <w:ind w:left="116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鄂城区住房和城乡建设局</w:t>
            </w:r>
          </w:p>
        </w:tc>
        <w:tc>
          <w:tcPr>
            <w:tcW w:w="1245" w:type="dxa"/>
            <w:vMerge w:val="restart"/>
            <w:tcBorders>
              <w:bottom w:val="nil"/>
            </w:tcBorders>
            <w:vAlign w:val="top"/>
          </w:tcPr>
          <w:p w14:paraId="3799457A">
            <w:pPr>
              <w:spacing w:line="252" w:lineRule="auto"/>
              <w:rPr>
                <w:rFonts w:ascii="Arial"/>
                <w:sz w:val="21"/>
              </w:rPr>
            </w:pPr>
          </w:p>
          <w:p w14:paraId="16707FB9">
            <w:pPr>
              <w:spacing w:line="252" w:lineRule="auto"/>
              <w:rPr>
                <w:rFonts w:ascii="Arial"/>
                <w:sz w:val="21"/>
              </w:rPr>
            </w:pPr>
          </w:p>
          <w:p w14:paraId="11F4DA5D">
            <w:pPr>
              <w:spacing w:line="252" w:lineRule="auto"/>
              <w:rPr>
                <w:rFonts w:ascii="Arial"/>
                <w:sz w:val="21"/>
              </w:rPr>
            </w:pPr>
          </w:p>
          <w:p w14:paraId="0D89B05C">
            <w:pPr>
              <w:spacing w:line="253" w:lineRule="auto"/>
              <w:rPr>
                <w:rFonts w:ascii="Arial"/>
                <w:sz w:val="21"/>
              </w:rPr>
            </w:pPr>
          </w:p>
          <w:p w14:paraId="64DEC8BF">
            <w:pPr>
              <w:spacing w:line="253" w:lineRule="auto"/>
              <w:rPr>
                <w:rFonts w:ascii="Arial"/>
                <w:sz w:val="21"/>
              </w:rPr>
            </w:pPr>
          </w:p>
          <w:p w14:paraId="2E849C74">
            <w:pPr>
              <w:spacing w:line="253" w:lineRule="auto"/>
              <w:rPr>
                <w:rFonts w:ascii="Arial"/>
                <w:sz w:val="21"/>
              </w:rPr>
            </w:pPr>
          </w:p>
          <w:p w14:paraId="4ACC07CE">
            <w:pPr>
              <w:spacing w:line="253" w:lineRule="auto"/>
              <w:rPr>
                <w:rFonts w:ascii="Arial"/>
                <w:sz w:val="21"/>
              </w:rPr>
            </w:pPr>
          </w:p>
          <w:p w14:paraId="20144284">
            <w:pPr>
              <w:pStyle w:val="5"/>
              <w:spacing w:before="58" w:line="218" w:lineRule="auto"/>
              <w:ind w:left="136"/>
            </w:pPr>
            <w:r>
              <w:rPr>
                <w:spacing w:val="-6"/>
              </w:rPr>
              <w:t>■政府网站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62D0AC27">
            <w:pPr>
              <w:spacing w:line="252" w:lineRule="auto"/>
              <w:rPr>
                <w:rFonts w:ascii="Arial"/>
                <w:sz w:val="21"/>
              </w:rPr>
            </w:pPr>
          </w:p>
          <w:p w14:paraId="01BC94E5">
            <w:pPr>
              <w:spacing w:line="252" w:lineRule="auto"/>
              <w:rPr>
                <w:rFonts w:ascii="Arial"/>
                <w:sz w:val="21"/>
              </w:rPr>
            </w:pPr>
          </w:p>
          <w:p w14:paraId="4E25B708">
            <w:pPr>
              <w:spacing w:line="252" w:lineRule="auto"/>
              <w:rPr>
                <w:rFonts w:ascii="Arial"/>
                <w:sz w:val="21"/>
              </w:rPr>
            </w:pPr>
          </w:p>
          <w:p w14:paraId="0DDAEE28">
            <w:pPr>
              <w:spacing w:line="253" w:lineRule="auto"/>
              <w:rPr>
                <w:rFonts w:ascii="Arial"/>
                <w:sz w:val="21"/>
              </w:rPr>
            </w:pPr>
          </w:p>
          <w:p w14:paraId="4F2C2AFE">
            <w:pPr>
              <w:spacing w:line="253" w:lineRule="auto"/>
              <w:rPr>
                <w:rFonts w:ascii="Arial"/>
                <w:sz w:val="21"/>
              </w:rPr>
            </w:pPr>
          </w:p>
          <w:p w14:paraId="16DF1067">
            <w:pPr>
              <w:spacing w:line="253" w:lineRule="auto"/>
              <w:rPr>
                <w:rFonts w:ascii="Arial"/>
                <w:sz w:val="21"/>
              </w:rPr>
            </w:pPr>
          </w:p>
          <w:p w14:paraId="6B7E3AC6">
            <w:pPr>
              <w:spacing w:line="253" w:lineRule="auto"/>
              <w:rPr>
                <w:rFonts w:ascii="Arial"/>
                <w:sz w:val="21"/>
              </w:rPr>
            </w:pPr>
          </w:p>
          <w:p w14:paraId="4F065092">
            <w:pPr>
              <w:pStyle w:val="5"/>
              <w:spacing w:before="59" w:line="237" w:lineRule="auto"/>
              <w:ind w:left="292"/>
            </w:pPr>
            <w:r>
              <w:t>√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vAlign w:val="top"/>
          </w:tcPr>
          <w:p w14:paraId="0E3E6072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Merge w:val="restart"/>
            <w:tcBorders>
              <w:bottom w:val="nil"/>
            </w:tcBorders>
            <w:vAlign w:val="top"/>
          </w:tcPr>
          <w:p w14:paraId="05E5B2D3">
            <w:pPr>
              <w:spacing w:line="252" w:lineRule="auto"/>
              <w:rPr>
                <w:rFonts w:ascii="Arial"/>
                <w:sz w:val="21"/>
              </w:rPr>
            </w:pPr>
          </w:p>
          <w:p w14:paraId="5F09D5BD">
            <w:pPr>
              <w:spacing w:line="252" w:lineRule="auto"/>
              <w:rPr>
                <w:rFonts w:ascii="Arial"/>
                <w:sz w:val="21"/>
              </w:rPr>
            </w:pPr>
          </w:p>
          <w:p w14:paraId="0BE81945">
            <w:pPr>
              <w:spacing w:line="252" w:lineRule="auto"/>
              <w:rPr>
                <w:rFonts w:ascii="Arial"/>
                <w:sz w:val="21"/>
              </w:rPr>
            </w:pPr>
          </w:p>
          <w:p w14:paraId="11EA3BF8">
            <w:pPr>
              <w:spacing w:line="253" w:lineRule="auto"/>
              <w:rPr>
                <w:rFonts w:ascii="Arial"/>
                <w:sz w:val="21"/>
              </w:rPr>
            </w:pPr>
          </w:p>
          <w:p w14:paraId="0B4EC4F4">
            <w:pPr>
              <w:spacing w:line="253" w:lineRule="auto"/>
              <w:rPr>
                <w:rFonts w:ascii="Arial"/>
                <w:sz w:val="21"/>
              </w:rPr>
            </w:pPr>
          </w:p>
          <w:p w14:paraId="2CAE335B">
            <w:pPr>
              <w:spacing w:line="253" w:lineRule="auto"/>
              <w:rPr>
                <w:rFonts w:ascii="Arial"/>
                <w:sz w:val="21"/>
              </w:rPr>
            </w:pPr>
          </w:p>
          <w:p w14:paraId="2A7F33A0">
            <w:pPr>
              <w:spacing w:line="253" w:lineRule="auto"/>
              <w:rPr>
                <w:rFonts w:ascii="Arial"/>
                <w:sz w:val="21"/>
              </w:rPr>
            </w:pPr>
          </w:p>
          <w:p w14:paraId="7861DAB5">
            <w:pPr>
              <w:pStyle w:val="5"/>
              <w:spacing w:before="59" w:line="237" w:lineRule="auto"/>
              <w:ind w:left="207"/>
            </w:pPr>
            <w:r>
              <w:t>√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75949857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2F41C766">
            <w:pPr>
              <w:spacing w:line="252" w:lineRule="auto"/>
              <w:rPr>
                <w:rFonts w:ascii="Arial"/>
                <w:sz w:val="21"/>
              </w:rPr>
            </w:pPr>
          </w:p>
          <w:p w14:paraId="40424392">
            <w:pPr>
              <w:spacing w:line="252" w:lineRule="auto"/>
              <w:rPr>
                <w:rFonts w:ascii="Arial"/>
                <w:sz w:val="21"/>
              </w:rPr>
            </w:pPr>
          </w:p>
          <w:p w14:paraId="07B1306F">
            <w:pPr>
              <w:spacing w:line="252" w:lineRule="auto"/>
              <w:rPr>
                <w:rFonts w:ascii="Arial"/>
                <w:sz w:val="21"/>
              </w:rPr>
            </w:pPr>
          </w:p>
          <w:p w14:paraId="6926B070">
            <w:pPr>
              <w:spacing w:line="253" w:lineRule="auto"/>
              <w:rPr>
                <w:rFonts w:ascii="Arial"/>
                <w:sz w:val="21"/>
              </w:rPr>
            </w:pPr>
          </w:p>
          <w:p w14:paraId="27A576AF">
            <w:pPr>
              <w:spacing w:line="253" w:lineRule="auto"/>
              <w:rPr>
                <w:rFonts w:ascii="Arial"/>
                <w:sz w:val="21"/>
              </w:rPr>
            </w:pPr>
          </w:p>
          <w:p w14:paraId="042768C8">
            <w:pPr>
              <w:spacing w:line="253" w:lineRule="auto"/>
              <w:rPr>
                <w:rFonts w:ascii="Arial"/>
                <w:sz w:val="21"/>
              </w:rPr>
            </w:pPr>
          </w:p>
          <w:p w14:paraId="438D1895">
            <w:pPr>
              <w:spacing w:line="253" w:lineRule="auto"/>
              <w:rPr>
                <w:rFonts w:ascii="Arial"/>
                <w:sz w:val="21"/>
              </w:rPr>
            </w:pPr>
          </w:p>
          <w:p w14:paraId="5F5D733A">
            <w:pPr>
              <w:pStyle w:val="5"/>
              <w:spacing w:before="59" w:line="237" w:lineRule="auto"/>
              <w:ind w:left="292"/>
            </w:pPr>
            <w:r>
              <w:t>√</w:t>
            </w:r>
          </w:p>
        </w:tc>
        <w:tc>
          <w:tcPr>
            <w:tcW w:w="724" w:type="dxa"/>
            <w:vMerge w:val="restart"/>
            <w:tcBorders>
              <w:bottom w:val="nil"/>
            </w:tcBorders>
            <w:vAlign w:val="top"/>
          </w:tcPr>
          <w:p w14:paraId="68AE95B3">
            <w:pPr>
              <w:spacing w:line="252" w:lineRule="auto"/>
              <w:rPr>
                <w:rFonts w:ascii="Arial"/>
                <w:sz w:val="21"/>
              </w:rPr>
            </w:pPr>
          </w:p>
          <w:p w14:paraId="3C959BA9">
            <w:pPr>
              <w:spacing w:line="252" w:lineRule="auto"/>
              <w:rPr>
                <w:rFonts w:ascii="Arial"/>
                <w:sz w:val="21"/>
              </w:rPr>
            </w:pPr>
          </w:p>
          <w:p w14:paraId="2F1C1D35">
            <w:pPr>
              <w:spacing w:line="252" w:lineRule="auto"/>
              <w:rPr>
                <w:rFonts w:ascii="Arial"/>
                <w:sz w:val="21"/>
              </w:rPr>
            </w:pPr>
          </w:p>
          <w:p w14:paraId="54D26A92">
            <w:pPr>
              <w:spacing w:line="253" w:lineRule="auto"/>
              <w:rPr>
                <w:rFonts w:ascii="Arial"/>
                <w:sz w:val="21"/>
              </w:rPr>
            </w:pPr>
          </w:p>
          <w:p w14:paraId="6746E411">
            <w:pPr>
              <w:spacing w:line="253" w:lineRule="auto"/>
              <w:rPr>
                <w:rFonts w:ascii="Arial"/>
                <w:sz w:val="21"/>
              </w:rPr>
            </w:pPr>
          </w:p>
          <w:p w14:paraId="09FBCFA5">
            <w:pPr>
              <w:spacing w:line="253" w:lineRule="auto"/>
              <w:rPr>
                <w:rFonts w:ascii="Arial"/>
                <w:sz w:val="21"/>
              </w:rPr>
            </w:pPr>
          </w:p>
          <w:p w14:paraId="442E62CF">
            <w:pPr>
              <w:spacing w:line="253" w:lineRule="auto"/>
              <w:rPr>
                <w:rFonts w:ascii="Arial"/>
                <w:sz w:val="21"/>
              </w:rPr>
            </w:pPr>
          </w:p>
          <w:p w14:paraId="4D2CB628">
            <w:pPr>
              <w:pStyle w:val="5"/>
              <w:spacing w:before="59" w:line="237" w:lineRule="auto"/>
              <w:ind w:left="292"/>
            </w:pPr>
          </w:p>
        </w:tc>
      </w:tr>
      <w:tr w14:paraId="40913D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544" w:type="dxa"/>
            <w:vAlign w:val="top"/>
          </w:tcPr>
          <w:p w14:paraId="0F844F78">
            <w:pPr>
              <w:spacing w:line="257" w:lineRule="auto"/>
              <w:rPr>
                <w:rFonts w:ascii="Arial"/>
                <w:sz w:val="21"/>
              </w:rPr>
            </w:pPr>
          </w:p>
          <w:p w14:paraId="5C0AB7F0">
            <w:pPr>
              <w:spacing w:line="257" w:lineRule="auto"/>
              <w:rPr>
                <w:rFonts w:ascii="Arial"/>
                <w:sz w:val="21"/>
              </w:rPr>
            </w:pPr>
          </w:p>
          <w:p w14:paraId="4C6F608A">
            <w:pPr>
              <w:pStyle w:val="5"/>
              <w:spacing w:before="59" w:line="181" w:lineRule="auto"/>
              <w:ind w:left="198"/>
            </w:pPr>
            <w:r>
              <w:rPr>
                <w:spacing w:val="-9"/>
              </w:rPr>
              <w:t>19</w:t>
            </w: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3FA6E9DF">
            <w:pPr>
              <w:rPr>
                <w:rFonts w:ascii="Arial"/>
                <w:sz w:val="21"/>
              </w:rPr>
            </w:pPr>
          </w:p>
        </w:tc>
        <w:tc>
          <w:tcPr>
            <w:tcW w:w="1273" w:type="dxa"/>
            <w:vAlign w:val="top"/>
          </w:tcPr>
          <w:p w14:paraId="75C9F415">
            <w:pPr>
              <w:spacing w:line="245" w:lineRule="auto"/>
              <w:rPr>
                <w:rFonts w:ascii="Arial"/>
                <w:sz w:val="21"/>
              </w:rPr>
            </w:pPr>
          </w:p>
          <w:p w14:paraId="5554A990">
            <w:pPr>
              <w:spacing w:line="246" w:lineRule="auto"/>
              <w:rPr>
                <w:rFonts w:ascii="Arial"/>
                <w:sz w:val="21"/>
              </w:rPr>
            </w:pPr>
          </w:p>
          <w:p w14:paraId="0F86D582">
            <w:pPr>
              <w:pStyle w:val="5"/>
              <w:spacing w:before="58" w:line="217" w:lineRule="auto"/>
              <w:ind w:left="280"/>
            </w:pPr>
            <w:r>
              <w:rPr>
                <w:spacing w:val="-3"/>
              </w:rPr>
              <w:t>分配结果</w:t>
            </w:r>
          </w:p>
        </w:tc>
        <w:tc>
          <w:tcPr>
            <w:tcW w:w="1799" w:type="dxa"/>
            <w:vAlign w:val="top"/>
          </w:tcPr>
          <w:p w14:paraId="30662F06">
            <w:pPr>
              <w:pStyle w:val="5"/>
              <w:spacing w:before="76" w:line="306" w:lineRule="auto"/>
              <w:ind w:left="112" w:right="104" w:hanging="2"/>
              <w:jc w:val="both"/>
            </w:pPr>
            <w:r>
              <w:rPr>
                <w:spacing w:val="-5"/>
              </w:rPr>
              <w:t>保障对象姓名；保障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性住房类型；房号、</w:t>
            </w:r>
            <w:r>
              <w:t xml:space="preserve"> </w:t>
            </w:r>
            <w:r>
              <w:rPr>
                <w:spacing w:val="-5"/>
              </w:rPr>
              <w:t>面积、套型；所在建</w:t>
            </w:r>
            <w:r>
              <w:t xml:space="preserve"> </w:t>
            </w:r>
            <w:r>
              <w:rPr>
                <w:spacing w:val="-2"/>
              </w:rPr>
              <w:t>设项目名称等。</w:t>
            </w:r>
          </w:p>
        </w:tc>
        <w:tc>
          <w:tcPr>
            <w:tcW w:w="3599" w:type="dxa"/>
            <w:vMerge w:val="continue"/>
            <w:tcBorders>
              <w:top w:val="nil"/>
              <w:bottom w:val="nil"/>
            </w:tcBorders>
            <w:vAlign w:val="top"/>
          </w:tcPr>
          <w:p w14:paraId="6EAD162B"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 w14:paraId="56281179"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 w14:paraId="2FA6A85D">
            <w:pPr>
              <w:rPr>
                <w:rFonts w:ascii="Arial"/>
                <w:sz w:val="21"/>
              </w:rPr>
            </w:pPr>
          </w:p>
        </w:tc>
        <w:tc>
          <w:tcPr>
            <w:tcW w:w="1245" w:type="dxa"/>
            <w:vMerge w:val="continue"/>
            <w:tcBorders>
              <w:top w:val="nil"/>
              <w:bottom w:val="nil"/>
            </w:tcBorders>
            <w:vAlign w:val="top"/>
          </w:tcPr>
          <w:p w14:paraId="5B8C17A1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58A349E4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bottom w:val="nil"/>
            </w:tcBorders>
            <w:vAlign w:val="top"/>
          </w:tcPr>
          <w:p w14:paraId="1E1A9CB2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Merge w:val="continue"/>
            <w:tcBorders>
              <w:top w:val="nil"/>
              <w:bottom w:val="nil"/>
            </w:tcBorders>
            <w:vAlign w:val="top"/>
          </w:tcPr>
          <w:p w14:paraId="0183127A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1430D1CD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78A9250B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Merge w:val="continue"/>
            <w:tcBorders>
              <w:top w:val="nil"/>
              <w:bottom w:val="nil"/>
            </w:tcBorders>
            <w:vAlign w:val="top"/>
          </w:tcPr>
          <w:p w14:paraId="2E7E6BCE">
            <w:pPr>
              <w:rPr>
                <w:rFonts w:ascii="Arial"/>
                <w:sz w:val="21"/>
              </w:rPr>
            </w:pPr>
          </w:p>
        </w:tc>
      </w:tr>
      <w:tr w14:paraId="52C6DD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</w:trPr>
        <w:tc>
          <w:tcPr>
            <w:tcW w:w="544" w:type="dxa"/>
            <w:vAlign w:val="top"/>
          </w:tcPr>
          <w:p w14:paraId="2A6009B2">
            <w:pPr>
              <w:spacing w:line="257" w:lineRule="auto"/>
              <w:rPr>
                <w:rFonts w:ascii="Arial"/>
                <w:sz w:val="21"/>
              </w:rPr>
            </w:pPr>
          </w:p>
          <w:p w14:paraId="33FE498A">
            <w:pPr>
              <w:spacing w:line="258" w:lineRule="auto"/>
              <w:rPr>
                <w:rFonts w:ascii="Arial"/>
                <w:sz w:val="21"/>
              </w:rPr>
            </w:pPr>
          </w:p>
          <w:p w14:paraId="18102A05">
            <w:pPr>
              <w:pStyle w:val="5"/>
              <w:spacing w:before="59" w:line="181" w:lineRule="auto"/>
              <w:ind w:left="194"/>
            </w:pPr>
            <w:r>
              <w:rPr>
                <w:spacing w:val="-7"/>
              </w:rPr>
              <w:t>20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174C17C6">
            <w:pPr>
              <w:rPr>
                <w:rFonts w:ascii="Arial"/>
                <w:sz w:val="21"/>
              </w:rPr>
            </w:pPr>
          </w:p>
        </w:tc>
        <w:tc>
          <w:tcPr>
            <w:tcW w:w="1273" w:type="dxa"/>
            <w:vAlign w:val="top"/>
          </w:tcPr>
          <w:p w14:paraId="266F32BF">
            <w:pPr>
              <w:spacing w:line="334" w:lineRule="auto"/>
              <w:rPr>
                <w:rFonts w:ascii="Arial"/>
                <w:sz w:val="21"/>
              </w:rPr>
            </w:pPr>
          </w:p>
          <w:p w14:paraId="0071932A">
            <w:pPr>
              <w:pStyle w:val="5"/>
              <w:spacing w:before="59" w:line="313" w:lineRule="auto"/>
              <w:ind w:left="112" w:right="105" w:firstLine="6"/>
            </w:pPr>
            <w:r>
              <w:rPr>
                <w:spacing w:val="28"/>
              </w:rPr>
              <w:t>办理配租配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售公告</w:t>
            </w:r>
          </w:p>
        </w:tc>
        <w:tc>
          <w:tcPr>
            <w:tcW w:w="1799" w:type="dxa"/>
            <w:vAlign w:val="top"/>
          </w:tcPr>
          <w:p w14:paraId="4DA9D796">
            <w:pPr>
              <w:pStyle w:val="5"/>
              <w:spacing w:before="75" w:line="307" w:lineRule="auto"/>
              <w:ind w:left="106" w:right="61" w:firstLine="4"/>
              <w:jc w:val="both"/>
            </w:pPr>
            <w:r>
              <w:rPr>
                <w:spacing w:val="8"/>
              </w:rPr>
              <w:t>公告名称</w:t>
            </w:r>
            <w:r>
              <w:rPr>
                <w:spacing w:val="-54"/>
              </w:rPr>
              <w:t xml:space="preserve"> </w:t>
            </w:r>
            <w:r>
              <w:rPr>
                <w:spacing w:val="8"/>
              </w:rPr>
              <w:t>；</w:t>
            </w:r>
            <w:r>
              <w:rPr>
                <w:spacing w:val="-54"/>
              </w:rPr>
              <w:t xml:space="preserve"> </w:t>
            </w:r>
            <w:r>
              <w:rPr>
                <w:spacing w:val="8"/>
              </w:rPr>
              <w:t>发布部</w:t>
            </w:r>
            <w:r>
              <w:t xml:space="preserve"> </w:t>
            </w:r>
            <w:r>
              <w:rPr>
                <w:spacing w:val="-18"/>
              </w:rPr>
              <w:t>门；发布日期；正文，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包括时间、地点、流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程、注意事项等。</w:t>
            </w:r>
          </w:p>
        </w:tc>
        <w:tc>
          <w:tcPr>
            <w:tcW w:w="3599" w:type="dxa"/>
            <w:vMerge w:val="continue"/>
            <w:tcBorders>
              <w:top w:val="nil"/>
            </w:tcBorders>
            <w:vAlign w:val="top"/>
          </w:tcPr>
          <w:p w14:paraId="25B55559"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  <w:vAlign w:val="top"/>
          </w:tcPr>
          <w:p w14:paraId="72E74727"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  <w:vAlign w:val="top"/>
          </w:tcPr>
          <w:p w14:paraId="3315DB64">
            <w:pPr>
              <w:rPr>
                <w:rFonts w:ascii="Arial"/>
                <w:sz w:val="21"/>
              </w:rPr>
            </w:pPr>
          </w:p>
        </w:tc>
        <w:tc>
          <w:tcPr>
            <w:tcW w:w="1245" w:type="dxa"/>
            <w:vMerge w:val="continue"/>
            <w:tcBorders>
              <w:top w:val="nil"/>
            </w:tcBorders>
            <w:vAlign w:val="top"/>
          </w:tcPr>
          <w:p w14:paraId="0C02CFB8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1EDB5C32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 w14:paraId="6BFC7A93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Merge w:val="continue"/>
            <w:tcBorders>
              <w:top w:val="nil"/>
            </w:tcBorders>
            <w:vAlign w:val="top"/>
          </w:tcPr>
          <w:p w14:paraId="28A2203C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64F54B98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79B1A3C8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Merge w:val="continue"/>
            <w:tcBorders>
              <w:top w:val="nil"/>
            </w:tcBorders>
            <w:vAlign w:val="top"/>
          </w:tcPr>
          <w:p w14:paraId="5D0007AB">
            <w:pPr>
              <w:rPr>
                <w:rFonts w:ascii="Arial"/>
                <w:sz w:val="21"/>
              </w:rPr>
            </w:pPr>
          </w:p>
        </w:tc>
      </w:tr>
    </w:tbl>
    <w:p w14:paraId="31F85CE2">
      <w:pPr>
        <w:rPr>
          <w:rFonts w:ascii="Arial"/>
          <w:sz w:val="21"/>
        </w:rPr>
      </w:pPr>
    </w:p>
    <w:p w14:paraId="1EC1B4D7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674" w:bottom="0" w:left="674" w:header="0" w:footer="0" w:gutter="0"/>
          <w:cols w:space="720" w:num="1"/>
        </w:sectPr>
      </w:pPr>
    </w:p>
    <w:p w14:paraId="5432CD7C">
      <w:pPr>
        <w:spacing w:before="22"/>
      </w:pPr>
    </w:p>
    <w:p w14:paraId="18CDAC01">
      <w:pPr>
        <w:spacing w:before="22"/>
      </w:pPr>
    </w:p>
    <w:p w14:paraId="2B7EFBC3">
      <w:pPr>
        <w:spacing w:before="22"/>
      </w:pPr>
    </w:p>
    <w:tbl>
      <w:tblPr>
        <w:tblStyle w:val="4"/>
        <w:tblW w:w="154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720"/>
        <w:gridCol w:w="1273"/>
        <w:gridCol w:w="1799"/>
        <w:gridCol w:w="3599"/>
        <w:gridCol w:w="1080"/>
        <w:gridCol w:w="1080"/>
        <w:gridCol w:w="1245"/>
        <w:gridCol w:w="720"/>
        <w:gridCol w:w="709"/>
        <w:gridCol w:w="551"/>
        <w:gridCol w:w="720"/>
        <w:gridCol w:w="720"/>
        <w:gridCol w:w="724"/>
      </w:tblGrid>
      <w:tr w14:paraId="65089E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560" w:hRule="atLeast"/>
        </w:trPr>
        <w:tc>
          <w:tcPr>
            <w:tcW w:w="544" w:type="dxa"/>
            <w:vAlign w:val="top"/>
          </w:tcPr>
          <w:p w14:paraId="221D378D">
            <w:pPr>
              <w:spacing w:line="287" w:lineRule="auto"/>
              <w:rPr>
                <w:rFonts w:ascii="Arial"/>
                <w:sz w:val="21"/>
              </w:rPr>
            </w:pPr>
          </w:p>
          <w:p w14:paraId="009248CC">
            <w:pPr>
              <w:spacing w:line="287" w:lineRule="auto"/>
              <w:rPr>
                <w:rFonts w:ascii="Arial"/>
                <w:sz w:val="21"/>
              </w:rPr>
            </w:pPr>
          </w:p>
          <w:p w14:paraId="4C05DB75">
            <w:pPr>
              <w:spacing w:line="288" w:lineRule="auto"/>
              <w:rPr>
                <w:rFonts w:ascii="Arial"/>
                <w:sz w:val="21"/>
              </w:rPr>
            </w:pPr>
          </w:p>
          <w:p w14:paraId="7BB87965">
            <w:pPr>
              <w:spacing w:line="288" w:lineRule="auto"/>
              <w:rPr>
                <w:rFonts w:ascii="Arial"/>
                <w:sz w:val="21"/>
              </w:rPr>
            </w:pPr>
          </w:p>
          <w:p w14:paraId="0CAF8B93">
            <w:pPr>
              <w:pStyle w:val="5"/>
              <w:spacing w:before="58" w:line="180" w:lineRule="auto"/>
              <w:ind w:left="194"/>
            </w:pPr>
            <w:r>
              <w:rPr>
                <w:spacing w:val="-7"/>
              </w:rPr>
              <w:t>21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483F483F">
            <w:pPr>
              <w:spacing w:line="260" w:lineRule="auto"/>
              <w:rPr>
                <w:rFonts w:ascii="Arial"/>
                <w:sz w:val="21"/>
              </w:rPr>
            </w:pPr>
          </w:p>
          <w:p w14:paraId="0300B30C">
            <w:pPr>
              <w:spacing w:line="260" w:lineRule="auto"/>
              <w:rPr>
                <w:rFonts w:ascii="Arial"/>
                <w:sz w:val="21"/>
              </w:rPr>
            </w:pPr>
          </w:p>
          <w:p w14:paraId="4B24D040">
            <w:pPr>
              <w:spacing w:line="260" w:lineRule="auto"/>
              <w:rPr>
                <w:rFonts w:ascii="Arial"/>
                <w:sz w:val="21"/>
              </w:rPr>
            </w:pPr>
          </w:p>
          <w:p w14:paraId="6446CB35">
            <w:pPr>
              <w:spacing w:line="260" w:lineRule="auto"/>
              <w:rPr>
                <w:rFonts w:ascii="Arial"/>
                <w:sz w:val="21"/>
              </w:rPr>
            </w:pPr>
          </w:p>
          <w:p w14:paraId="172D9837">
            <w:pPr>
              <w:spacing w:line="260" w:lineRule="auto"/>
              <w:rPr>
                <w:rFonts w:ascii="Arial"/>
                <w:sz w:val="21"/>
              </w:rPr>
            </w:pPr>
          </w:p>
          <w:p w14:paraId="60F9E81F">
            <w:pPr>
              <w:spacing w:line="261" w:lineRule="auto"/>
              <w:rPr>
                <w:rFonts w:ascii="Arial"/>
                <w:sz w:val="21"/>
              </w:rPr>
            </w:pPr>
          </w:p>
          <w:p w14:paraId="1E0A588C">
            <w:pPr>
              <w:spacing w:line="261" w:lineRule="auto"/>
              <w:rPr>
                <w:rFonts w:ascii="Arial"/>
                <w:sz w:val="21"/>
              </w:rPr>
            </w:pPr>
          </w:p>
          <w:p w14:paraId="716AEACD">
            <w:pPr>
              <w:spacing w:line="261" w:lineRule="auto"/>
              <w:rPr>
                <w:rFonts w:ascii="Arial"/>
                <w:sz w:val="21"/>
              </w:rPr>
            </w:pPr>
          </w:p>
          <w:p w14:paraId="2495A5C9">
            <w:pPr>
              <w:pStyle w:val="5"/>
              <w:spacing w:before="58" w:line="312" w:lineRule="auto"/>
              <w:ind w:left="183" w:right="179" w:firstLine="7"/>
            </w:pPr>
            <w:r>
              <w:rPr>
                <w:spacing w:val="-8"/>
              </w:rPr>
              <w:t>配后</w:t>
            </w:r>
            <w:r>
              <w:t xml:space="preserve"> </w:t>
            </w:r>
            <w:r>
              <w:rPr>
                <w:spacing w:val="-4"/>
              </w:rPr>
              <w:t>管理</w:t>
            </w:r>
          </w:p>
        </w:tc>
        <w:tc>
          <w:tcPr>
            <w:tcW w:w="1273" w:type="dxa"/>
            <w:vAlign w:val="top"/>
          </w:tcPr>
          <w:p w14:paraId="67D8F278">
            <w:pPr>
              <w:spacing w:line="241" w:lineRule="auto"/>
              <w:rPr>
                <w:rFonts w:ascii="Arial"/>
                <w:sz w:val="21"/>
              </w:rPr>
            </w:pPr>
          </w:p>
          <w:p w14:paraId="084CA256">
            <w:pPr>
              <w:spacing w:line="241" w:lineRule="auto"/>
              <w:rPr>
                <w:rFonts w:ascii="Arial"/>
                <w:sz w:val="21"/>
              </w:rPr>
            </w:pPr>
          </w:p>
          <w:p w14:paraId="2A26BED5">
            <w:pPr>
              <w:spacing w:line="242" w:lineRule="auto"/>
              <w:rPr>
                <w:rFonts w:ascii="Arial"/>
                <w:sz w:val="21"/>
              </w:rPr>
            </w:pPr>
          </w:p>
          <w:p w14:paraId="56501C7E">
            <w:pPr>
              <w:spacing w:line="242" w:lineRule="auto"/>
              <w:rPr>
                <w:rFonts w:ascii="Arial"/>
                <w:sz w:val="21"/>
              </w:rPr>
            </w:pPr>
          </w:p>
          <w:p w14:paraId="1554A989">
            <w:pPr>
              <w:pStyle w:val="5"/>
              <w:spacing w:before="58" w:line="314" w:lineRule="auto"/>
              <w:ind w:left="112" w:right="105" w:hanging="2"/>
            </w:pPr>
            <w:r>
              <w:t>公</w:t>
            </w:r>
            <w:r>
              <w:rPr>
                <w:spacing w:val="-39"/>
              </w:rPr>
              <w:t xml:space="preserve"> </w:t>
            </w:r>
            <w:r>
              <w:t>租</w:t>
            </w:r>
            <w:r>
              <w:rPr>
                <w:spacing w:val="-38"/>
              </w:rPr>
              <w:t xml:space="preserve"> </w:t>
            </w:r>
            <w:r>
              <w:t>房资</w:t>
            </w:r>
            <w:r>
              <w:rPr>
                <w:spacing w:val="-42"/>
              </w:rPr>
              <w:t xml:space="preserve"> </w:t>
            </w:r>
            <w:r>
              <w:t xml:space="preserve">格 </w:t>
            </w:r>
            <w:r>
              <w:rPr>
                <w:spacing w:val="-3"/>
              </w:rPr>
              <w:t>定期审核</w:t>
            </w:r>
          </w:p>
        </w:tc>
        <w:tc>
          <w:tcPr>
            <w:tcW w:w="1799" w:type="dxa"/>
            <w:vAlign w:val="top"/>
          </w:tcPr>
          <w:p w14:paraId="2822FFD7">
            <w:pPr>
              <w:pStyle w:val="5"/>
              <w:spacing w:before="77" w:line="317" w:lineRule="auto"/>
              <w:ind w:left="112" w:right="104" w:firstLine="2"/>
              <w:jc w:val="both"/>
            </w:pPr>
            <w:r>
              <w:rPr>
                <w:spacing w:val="16"/>
              </w:rPr>
              <w:t>年审或定期审核家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庭信息，含保障对象</w:t>
            </w:r>
            <w:r>
              <w:t xml:space="preserve"> </w:t>
            </w:r>
            <w:r>
              <w:rPr>
                <w:spacing w:val="-5"/>
              </w:rPr>
              <w:t>编号、姓名、身份证</w:t>
            </w:r>
            <w:r>
              <w:t xml:space="preserve"> </w:t>
            </w:r>
            <w:r>
              <w:rPr>
                <w:spacing w:val="-11"/>
              </w:rPr>
              <w:t>号</w:t>
            </w:r>
            <w:r>
              <w:rPr>
                <w:spacing w:val="-33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</w:rPr>
              <w:t>﹝</w:t>
            </w:r>
            <w:r>
              <w:rPr>
                <w:rFonts w:ascii="宋体" w:hAnsi="宋体" w:eastAsia="宋体" w:cs="宋体"/>
                <w:spacing w:val="-14"/>
              </w:rPr>
              <w:t xml:space="preserve"> </w:t>
            </w:r>
            <w:r>
              <w:rPr>
                <w:spacing w:val="-11"/>
              </w:rPr>
              <w:t>隐</w:t>
            </w:r>
            <w:r>
              <w:rPr>
                <w:spacing w:val="-24"/>
              </w:rPr>
              <w:t xml:space="preserve"> </w:t>
            </w:r>
            <w:r>
              <w:rPr>
                <w:spacing w:val="-11"/>
              </w:rPr>
              <w:t>藏</w:t>
            </w:r>
            <w:r>
              <w:rPr>
                <w:spacing w:val="-28"/>
              </w:rPr>
              <w:t xml:space="preserve"> </w:t>
            </w:r>
            <w:r>
              <w:rPr>
                <w:spacing w:val="-11"/>
              </w:rPr>
              <w:t>部</w:t>
            </w:r>
            <w:r>
              <w:rPr>
                <w:spacing w:val="-28"/>
              </w:rPr>
              <w:t xml:space="preserve"> </w:t>
            </w:r>
            <w:r>
              <w:rPr>
                <w:spacing w:val="-11"/>
              </w:rPr>
              <w:t>分</w:t>
            </w:r>
            <w:r>
              <w:rPr>
                <w:spacing w:val="-21"/>
              </w:rPr>
              <w:t xml:space="preserve"> </w:t>
            </w:r>
            <w:r>
              <w:rPr>
                <w:spacing w:val="-11"/>
              </w:rPr>
              <w:t>号</w:t>
            </w:r>
            <w:r>
              <w:t xml:space="preserve"> </w:t>
            </w:r>
            <w:r>
              <w:rPr>
                <w:spacing w:val="-5"/>
              </w:rPr>
              <w:t xml:space="preserve">码 </w:t>
            </w:r>
            <w:r>
              <w:rPr>
                <w:rFonts w:ascii="宋体" w:hAnsi="宋体" w:eastAsia="宋体" w:cs="宋体"/>
                <w:spacing w:val="-5"/>
              </w:rPr>
              <w:t>)</w:t>
            </w:r>
            <w:r>
              <w:rPr>
                <w:spacing w:val="-5"/>
              </w:rPr>
              <w:t>；配租房源；套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型；面积；是否审核</w:t>
            </w:r>
            <w:r>
              <w:t xml:space="preserve"> </w:t>
            </w:r>
            <w:r>
              <w:rPr>
                <w:spacing w:val="8"/>
              </w:rPr>
              <w:t>通过</w:t>
            </w:r>
            <w:r>
              <w:rPr>
                <w:spacing w:val="-54"/>
              </w:rPr>
              <w:t xml:space="preserve"> </w:t>
            </w:r>
            <w:r>
              <w:rPr>
                <w:spacing w:val="8"/>
              </w:rPr>
              <w:t>；</w:t>
            </w:r>
            <w:r>
              <w:rPr>
                <w:spacing w:val="-54"/>
              </w:rPr>
              <w:t xml:space="preserve"> </w:t>
            </w:r>
            <w:r>
              <w:rPr>
                <w:spacing w:val="8"/>
              </w:rPr>
              <w:t>未通过原因</w:t>
            </w:r>
            <w:r>
              <w:t xml:space="preserve"> </w:t>
            </w:r>
            <w:r>
              <w:rPr>
                <w:spacing w:val="-4"/>
              </w:rPr>
              <w:t>等。</w:t>
            </w:r>
          </w:p>
        </w:tc>
        <w:tc>
          <w:tcPr>
            <w:tcW w:w="3599" w:type="dxa"/>
            <w:vAlign w:val="top"/>
          </w:tcPr>
          <w:p w14:paraId="1692EFA7">
            <w:pPr>
              <w:spacing w:line="269" w:lineRule="auto"/>
              <w:rPr>
                <w:rFonts w:ascii="Arial"/>
                <w:sz w:val="21"/>
              </w:rPr>
            </w:pPr>
          </w:p>
          <w:p w14:paraId="2CAE4CD6">
            <w:pPr>
              <w:spacing w:line="270" w:lineRule="auto"/>
              <w:rPr>
                <w:rFonts w:ascii="Arial"/>
                <w:sz w:val="21"/>
              </w:rPr>
            </w:pPr>
          </w:p>
          <w:p w14:paraId="23DFE07D">
            <w:pPr>
              <w:spacing w:line="270" w:lineRule="auto"/>
              <w:rPr>
                <w:rFonts w:ascii="Arial"/>
                <w:sz w:val="21"/>
              </w:rPr>
            </w:pPr>
          </w:p>
          <w:p w14:paraId="0E7F6241">
            <w:pPr>
              <w:pStyle w:val="5"/>
              <w:spacing w:before="59" w:line="319" w:lineRule="auto"/>
              <w:ind w:left="120" w:right="103" w:hanging="9"/>
              <w:jc w:val="both"/>
            </w:pPr>
            <w:r>
              <w:rPr>
                <w:spacing w:val="-3"/>
              </w:rPr>
              <w:t>《公共租赁住房管理办法》《国务院办公厅</w:t>
            </w:r>
            <w:r>
              <w:rPr>
                <w:spacing w:val="12"/>
              </w:rPr>
              <w:t xml:space="preserve"> </w:t>
            </w:r>
            <w:r>
              <w:rPr>
                <w:spacing w:val="7"/>
              </w:rPr>
              <w:t>关于推进公共资源配置领域政府信息公开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的意见》</w:t>
            </w:r>
          </w:p>
        </w:tc>
        <w:tc>
          <w:tcPr>
            <w:tcW w:w="1080" w:type="dxa"/>
            <w:vAlign w:val="top"/>
          </w:tcPr>
          <w:p w14:paraId="39A7DC1E">
            <w:pPr>
              <w:spacing w:line="325" w:lineRule="auto"/>
              <w:rPr>
                <w:rFonts w:ascii="Arial"/>
                <w:sz w:val="21"/>
              </w:rPr>
            </w:pPr>
          </w:p>
          <w:p w14:paraId="32F45023">
            <w:pPr>
              <w:spacing w:line="326" w:lineRule="auto"/>
              <w:rPr>
                <w:rFonts w:ascii="Arial"/>
                <w:sz w:val="21"/>
              </w:rPr>
            </w:pPr>
          </w:p>
          <w:p w14:paraId="3FD030D2">
            <w:pPr>
              <w:pStyle w:val="5"/>
              <w:spacing w:before="58" w:line="320" w:lineRule="auto"/>
              <w:ind w:left="111" w:right="103" w:hanging="3"/>
              <w:jc w:val="both"/>
            </w:pPr>
            <w:r>
              <w:rPr>
                <w:spacing w:val="-9"/>
              </w:rPr>
              <w:t>信</w:t>
            </w:r>
            <w:r>
              <w:rPr>
                <w:spacing w:val="-22"/>
              </w:rPr>
              <w:t xml:space="preserve"> </w:t>
            </w:r>
            <w:r>
              <w:rPr>
                <w:spacing w:val="-9"/>
              </w:rPr>
              <w:t>息</w:t>
            </w:r>
            <w:r>
              <w:rPr>
                <w:spacing w:val="-40"/>
              </w:rPr>
              <w:t xml:space="preserve"> </w:t>
            </w:r>
            <w:r>
              <w:rPr>
                <w:spacing w:val="-9"/>
              </w:rPr>
              <w:t>形</w:t>
            </w:r>
            <w:r>
              <w:rPr>
                <w:spacing w:val="-31"/>
              </w:rPr>
              <w:t xml:space="preserve"> </w:t>
            </w:r>
            <w:r>
              <w:rPr>
                <w:spacing w:val="-9"/>
              </w:rPr>
              <w:t>成</w:t>
            </w:r>
            <w:r>
              <w:t xml:space="preserve"> </w:t>
            </w:r>
            <w:r>
              <w:rPr>
                <w:spacing w:val="-8"/>
              </w:rPr>
              <w:t>（变更）20</w:t>
            </w:r>
            <w:r>
              <w:rPr>
                <w:spacing w:val="4"/>
              </w:rPr>
              <w:t xml:space="preserve"> </w:t>
            </w:r>
            <w:r>
              <w:rPr>
                <w:spacing w:val="-14"/>
              </w:rPr>
              <w:t>个</w:t>
            </w:r>
            <w:r>
              <w:rPr>
                <w:spacing w:val="-30"/>
              </w:rPr>
              <w:t xml:space="preserve"> </w:t>
            </w:r>
            <w:r>
              <w:rPr>
                <w:spacing w:val="-14"/>
              </w:rPr>
              <w:t>工</w:t>
            </w:r>
            <w:r>
              <w:rPr>
                <w:spacing w:val="-32"/>
              </w:rPr>
              <w:t xml:space="preserve"> </w:t>
            </w:r>
            <w:r>
              <w:rPr>
                <w:spacing w:val="-14"/>
              </w:rPr>
              <w:t>作 日</w:t>
            </w:r>
            <w:r>
              <w:t xml:space="preserve"> 内</w:t>
            </w:r>
          </w:p>
        </w:tc>
        <w:tc>
          <w:tcPr>
            <w:tcW w:w="1080" w:type="dxa"/>
            <w:vAlign w:val="top"/>
          </w:tcPr>
          <w:p w14:paraId="0728C4BA">
            <w:pPr>
              <w:spacing w:line="281" w:lineRule="auto"/>
              <w:rPr>
                <w:rFonts w:ascii="Arial"/>
                <w:sz w:val="21"/>
              </w:rPr>
            </w:pPr>
          </w:p>
          <w:p w14:paraId="1F8D0699">
            <w:pPr>
              <w:spacing w:line="282" w:lineRule="auto"/>
              <w:rPr>
                <w:rFonts w:ascii="Arial"/>
                <w:sz w:val="21"/>
              </w:rPr>
            </w:pPr>
          </w:p>
          <w:p w14:paraId="3C649FDA">
            <w:pPr>
              <w:spacing w:line="282" w:lineRule="auto"/>
              <w:rPr>
                <w:rFonts w:ascii="Arial"/>
                <w:sz w:val="21"/>
              </w:rPr>
            </w:pPr>
          </w:p>
          <w:p w14:paraId="26AE93EE">
            <w:pPr>
              <w:spacing w:line="282" w:lineRule="auto"/>
              <w:rPr>
                <w:rFonts w:ascii="Arial"/>
                <w:sz w:val="21"/>
              </w:rPr>
            </w:pPr>
          </w:p>
          <w:p w14:paraId="78E1EC83">
            <w:pPr>
              <w:pStyle w:val="5"/>
              <w:spacing w:before="59" w:line="216" w:lineRule="auto"/>
              <w:ind w:left="116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鄂城区住房和城乡建设局</w:t>
            </w:r>
          </w:p>
        </w:tc>
        <w:tc>
          <w:tcPr>
            <w:tcW w:w="1245" w:type="dxa"/>
            <w:vAlign w:val="top"/>
          </w:tcPr>
          <w:p w14:paraId="354ADDC3">
            <w:pPr>
              <w:spacing w:line="281" w:lineRule="auto"/>
              <w:rPr>
                <w:rFonts w:ascii="Arial"/>
                <w:sz w:val="21"/>
              </w:rPr>
            </w:pPr>
          </w:p>
          <w:p w14:paraId="66B6E273">
            <w:pPr>
              <w:spacing w:line="282" w:lineRule="auto"/>
              <w:rPr>
                <w:rFonts w:ascii="Arial"/>
                <w:sz w:val="21"/>
              </w:rPr>
            </w:pPr>
          </w:p>
          <w:p w14:paraId="228857C1">
            <w:pPr>
              <w:spacing w:line="282" w:lineRule="auto"/>
              <w:rPr>
                <w:rFonts w:ascii="Arial"/>
                <w:sz w:val="21"/>
              </w:rPr>
            </w:pPr>
          </w:p>
          <w:p w14:paraId="2CE5EFE9">
            <w:pPr>
              <w:spacing w:line="282" w:lineRule="auto"/>
              <w:rPr>
                <w:rFonts w:ascii="Arial"/>
                <w:sz w:val="21"/>
              </w:rPr>
            </w:pPr>
          </w:p>
          <w:p w14:paraId="7EC33194">
            <w:pPr>
              <w:pStyle w:val="5"/>
              <w:spacing w:before="58" w:line="218" w:lineRule="auto"/>
              <w:ind w:left="136"/>
            </w:pPr>
            <w:r>
              <w:rPr>
                <w:spacing w:val="-6"/>
              </w:rPr>
              <w:t>■政府网站</w:t>
            </w:r>
          </w:p>
        </w:tc>
        <w:tc>
          <w:tcPr>
            <w:tcW w:w="720" w:type="dxa"/>
            <w:vAlign w:val="top"/>
          </w:tcPr>
          <w:p w14:paraId="06701344">
            <w:pPr>
              <w:spacing w:line="281" w:lineRule="auto"/>
              <w:rPr>
                <w:rFonts w:ascii="Arial"/>
                <w:sz w:val="21"/>
              </w:rPr>
            </w:pPr>
          </w:p>
          <w:p w14:paraId="09A874EC">
            <w:pPr>
              <w:spacing w:line="282" w:lineRule="auto"/>
              <w:rPr>
                <w:rFonts w:ascii="Arial"/>
                <w:sz w:val="21"/>
              </w:rPr>
            </w:pPr>
          </w:p>
          <w:p w14:paraId="78F22087">
            <w:pPr>
              <w:spacing w:line="282" w:lineRule="auto"/>
              <w:rPr>
                <w:rFonts w:ascii="Arial"/>
                <w:sz w:val="21"/>
              </w:rPr>
            </w:pPr>
          </w:p>
          <w:p w14:paraId="0BDE8BCA">
            <w:pPr>
              <w:spacing w:line="282" w:lineRule="auto"/>
              <w:rPr>
                <w:rFonts w:ascii="Arial"/>
                <w:sz w:val="21"/>
              </w:rPr>
            </w:pPr>
          </w:p>
          <w:p w14:paraId="225D66C9">
            <w:pPr>
              <w:pStyle w:val="5"/>
              <w:spacing w:before="59" w:line="237" w:lineRule="auto"/>
              <w:ind w:left="292"/>
            </w:pPr>
            <w:r>
              <w:t>√</w:t>
            </w:r>
          </w:p>
        </w:tc>
        <w:tc>
          <w:tcPr>
            <w:tcW w:w="709" w:type="dxa"/>
            <w:vAlign w:val="top"/>
          </w:tcPr>
          <w:p w14:paraId="05FEA25F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328BF86C">
            <w:pPr>
              <w:spacing w:line="281" w:lineRule="auto"/>
              <w:rPr>
                <w:rFonts w:ascii="Arial"/>
                <w:sz w:val="21"/>
              </w:rPr>
            </w:pPr>
          </w:p>
          <w:p w14:paraId="2D2A319D">
            <w:pPr>
              <w:spacing w:line="282" w:lineRule="auto"/>
              <w:rPr>
                <w:rFonts w:ascii="Arial"/>
                <w:sz w:val="21"/>
              </w:rPr>
            </w:pPr>
          </w:p>
          <w:p w14:paraId="7B1190A8">
            <w:pPr>
              <w:spacing w:line="282" w:lineRule="auto"/>
              <w:rPr>
                <w:rFonts w:ascii="Arial"/>
                <w:sz w:val="21"/>
              </w:rPr>
            </w:pPr>
          </w:p>
          <w:p w14:paraId="6763D99D">
            <w:pPr>
              <w:spacing w:line="282" w:lineRule="auto"/>
              <w:rPr>
                <w:rFonts w:ascii="Arial"/>
                <w:sz w:val="21"/>
              </w:rPr>
            </w:pPr>
          </w:p>
          <w:p w14:paraId="3C998D67">
            <w:pPr>
              <w:pStyle w:val="5"/>
              <w:spacing w:before="59" w:line="237" w:lineRule="auto"/>
              <w:ind w:left="207"/>
            </w:pPr>
            <w:r>
              <w:t>√</w:t>
            </w:r>
          </w:p>
        </w:tc>
        <w:tc>
          <w:tcPr>
            <w:tcW w:w="720" w:type="dxa"/>
            <w:vAlign w:val="top"/>
          </w:tcPr>
          <w:p w14:paraId="186D8450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4643E038">
            <w:pPr>
              <w:spacing w:line="281" w:lineRule="auto"/>
              <w:rPr>
                <w:rFonts w:ascii="Arial"/>
                <w:sz w:val="21"/>
              </w:rPr>
            </w:pPr>
          </w:p>
          <w:p w14:paraId="78E1DC77">
            <w:pPr>
              <w:spacing w:line="282" w:lineRule="auto"/>
              <w:rPr>
                <w:rFonts w:ascii="Arial"/>
                <w:sz w:val="21"/>
              </w:rPr>
            </w:pPr>
          </w:p>
          <w:p w14:paraId="1BA9B2E3">
            <w:pPr>
              <w:spacing w:line="282" w:lineRule="auto"/>
              <w:rPr>
                <w:rFonts w:ascii="Arial"/>
                <w:sz w:val="21"/>
              </w:rPr>
            </w:pPr>
          </w:p>
          <w:p w14:paraId="0431E4A7">
            <w:pPr>
              <w:spacing w:line="282" w:lineRule="auto"/>
              <w:rPr>
                <w:rFonts w:ascii="Arial"/>
                <w:sz w:val="21"/>
              </w:rPr>
            </w:pPr>
          </w:p>
          <w:p w14:paraId="13F5EFBB">
            <w:pPr>
              <w:pStyle w:val="5"/>
              <w:spacing w:before="59" w:line="237" w:lineRule="auto"/>
              <w:ind w:left="292"/>
            </w:pPr>
            <w:r>
              <w:t>√</w:t>
            </w:r>
          </w:p>
        </w:tc>
        <w:tc>
          <w:tcPr>
            <w:tcW w:w="724" w:type="dxa"/>
            <w:vAlign w:val="top"/>
          </w:tcPr>
          <w:p w14:paraId="4B4A83D7">
            <w:pPr>
              <w:spacing w:line="281" w:lineRule="auto"/>
              <w:rPr>
                <w:rFonts w:ascii="Arial"/>
                <w:sz w:val="21"/>
              </w:rPr>
            </w:pPr>
          </w:p>
          <w:p w14:paraId="581F495E">
            <w:pPr>
              <w:spacing w:line="282" w:lineRule="auto"/>
              <w:rPr>
                <w:rFonts w:ascii="Arial"/>
                <w:sz w:val="21"/>
              </w:rPr>
            </w:pPr>
          </w:p>
          <w:p w14:paraId="268FF909">
            <w:pPr>
              <w:spacing w:line="282" w:lineRule="auto"/>
              <w:rPr>
                <w:rFonts w:ascii="Arial"/>
                <w:sz w:val="21"/>
              </w:rPr>
            </w:pPr>
          </w:p>
          <w:p w14:paraId="245824E5">
            <w:pPr>
              <w:spacing w:line="282" w:lineRule="auto"/>
              <w:rPr>
                <w:rFonts w:ascii="Arial"/>
                <w:sz w:val="21"/>
              </w:rPr>
            </w:pPr>
          </w:p>
          <w:p w14:paraId="79D0BCEA">
            <w:pPr>
              <w:pStyle w:val="5"/>
              <w:spacing w:before="59" w:line="237" w:lineRule="auto"/>
              <w:ind w:left="292"/>
            </w:pPr>
          </w:p>
        </w:tc>
      </w:tr>
      <w:tr w14:paraId="0CB54E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44" w:type="dxa"/>
            <w:vAlign w:val="top"/>
          </w:tcPr>
          <w:p w14:paraId="0F0BCC7F">
            <w:pPr>
              <w:pStyle w:val="5"/>
              <w:spacing w:before="95" w:line="180" w:lineRule="auto"/>
              <w:ind w:left="194"/>
            </w:pPr>
            <w:r>
              <w:rPr>
                <w:spacing w:val="-7"/>
              </w:rPr>
              <w:t>22</w:t>
            </w: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42F79D5C">
            <w:pPr>
              <w:rPr>
                <w:rFonts w:ascii="Arial"/>
                <w:sz w:val="21"/>
              </w:rPr>
            </w:pPr>
          </w:p>
        </w:tc>
        <w:tc>
          <w:tcPr>
            <w:tcW w:w="1273" w:type="dxa"/>
            <w:vAlign w:val="top"/>
          </w:tcPr>
          <w:p w14:paraId="4FA7F22B">
            <w:pPr>
              <w:pStyle w:val="5"/>
              <w:spacing w:before="72" w:line="219" w:lineRule="auto"/>
              <w:ind w:left="311"/>
            </w:pPr>
            <w:r>
              <w:rPr>
                <w:spacing w:val="-10"/>
              </w:rPr>
              <w:t>自愿退出</w:t>
            </w:r>
          </w:p>
        </w:tc>
        <w:tc>
          <w:tcPr>
            <w:tcW w:w="1799" w:type="dxa"/>
            <w:vMerge w:val="restart"/>
            <w:tcBorders>
              <w:bottom w:val="nil"/>
            </w:tcBorders>
            <w:vAlign w:val="top"/>
          </w:tcPr>
          <w:p w14:paraId="27E3CE49">
            <w:pPr>
              <w:pStyle w:val="5"/>
              <w:spacing w:before="228" w:line="323" w:lineRule="auto"/>
              <w:ind w:left="110" w:right="104" w:firstLine="7"/>
              <w:jc w:val="both"/>
            </w:pPr>
            <w:r>
              <w:rPr>
                <w:spacing w:val="-6"/>
              </w:rPr>
              <w:t>原保障对象姓名、身</w:t>
            </w:r>
            <w:r>
              <w:rPr>
                <w:spacing w:val="5"/>
              </w:rPr>
              <w:t xml:space="preserve"> </w:t>
            </w:r>
            <w:r>
              <w:rPr>
                <w:spacing w:val="-10"/>
              </w:rPr>
              <w:t>份证号（</w:t>
            </w:r>
            <w:r>
              <w:rPr>
                <w:spacing w:val="-42"/>
              </w:rPr>
              <w:t xml:space="preserve"> </w:t>
            </w:r>
            <w:r>
              <w:rPr>
                <w:spacing w:val="-10"/>
              </w:rPr>
              <w:t>隐藏部分号</w:t>
            </w:r>
            <w:r>
              <w:t xml:space="preserve"> </w:t>
            </w:r>
            <w:r>
              <w:rPr>
                <w:spacing w:val="6"/>
              </w:rPr>
              <w:t>码</w:t>
            </w:r>
            <w:r>
              <w:rPr>
                <w:spacing w:val="-42"/>
              </w:rPr>
              <w:t>）；</w:t>
            </w:r>
            <w:r>
              <w:rPr>
                <w:spacing w:val="6"/>
              </w:rPr>
              <w:t>原租购项目名</w:t>
            </w:r>
            <w:r>
              <w:t xml:space="preserve"> </w:t>
            </w:r>
            <w:r>
              <w:rPr>
                <w:spacing w:val="-5"/>
              </w:rPr>
              <w:t>称、地址、类型、套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型、面积等；原享受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补贴面积、标准等。</w:t>
            </w:r>
          </w:p>
        </w:tc>
        <w:tc>
          <w:tcPr>
            <w:tcW w:w="3599" w:type="dxa"/>
            <w:vMerge w:val="restart"/>
            <w:tcBorders>
              <w:bottom w:val="nil"/>
            </w:tcBorders>
            <w:vAlign w:val="top"/>
          </w:tcPr>
          <w:p w14:paraId="0B117739">
            <w:pPr>
              <w:pStyle w:val="5"/>
              <w:spacing w:before="69" w:line="316" w:lineRule="auto"/>
              <w:ind w:left="111" w:right="19"/>
              <w:jc w:val="both"/>
            </w:pPr>
            <w:r>
              <w:rPr>
                <w:spacing w:val="-3"/>
              </w:rPr>
              <w:t>《经济适用住房管理办法》《公共租赁住房</w:t>
            </w:r>
            <w:r>
              <w:rPr>
                <w:spacing w:val="6"/>
              </w:rPr>
              <w:t xml:space="preserve">  </w:t>
            </w:r>
            <w:r>
              <w:rPr>
                <w:spacing w:val="-3"/>
              </w:rPr>
              <w:t>管理办法》《住房城乡建设部办公厅关于做</w:t>
            </w:r>
            <w:r>
              <w:rPr>
                <w:spacing w:val="7"/>
              </w:rPr>
              <w:t xml:space="preserve">  </w:t>
            </w:r>
            <w:r>
              <w:rPr>
                <w:spacing w:val="4"/>
              </w:rPr>
              <w:t>好</w:t>
            </w:r>
            <w:r>
              <w:rPr>
                <w:spacing w:val="-12"/>
              </w:rPr>
              <w:t xml:space="preserve"> </w:t>
            </w:r>
            <w:r>
              <w:rPr>
                <w:spacing w:val="4"/>
              </w:rPr>
              <w:t>2012</w:t>
            </w:r>
            <w:r>
              <w:rPr>
                <w:spacing w:val="-27"/>
              </w:rPr>
              <w:t xml:space="preserve"> </w:t>
            </w:r>
            <w:r>
              <w:rPr>
                <w:spacing w:val="4"/>
              </w:rPr>
              <w:t>年住房保障信息公开工作的通知》</w:t>
            </w:r>
            <w:r>
              <w:t xml:space="preserve"> </w:t>
            </w:r>
            <w:r>
              <w:rPr>
                <w:spacing w:val="7"/>
              </w:rPr>
              <w:t>《住房城乡建设部办公厅关于进一步加强</w:t>
            </w:r>
            <w:r>
              <w:rPr>
                <w:spacing w:val="4"/>
              </w:rPr>
              <w:t xml:space="preserve">  </w:t>
            </w:r>
            <w:r>
              <w:rPr>
                <w:spacing w:val="-3"/>
              </w:rPr>
              <w:t>住房保障信息公开工作的通知》《国务院办</w:t>
            </w:r>
            <w:r>
              <w:rPr>
                <w:spacing w:val="7"/>
              </w:rPr>
              <w:t xml:space="preserve">  公厅关于推进公共资源配置领域政府信息</w:t>
            </w:r>
            <w:r>
              <w:rPr>
                <w:spacing w:val="5"/>
              </w:rPr>
              <w:t xml:space="preserve">  </w:t>
            </w:r>
            <w:r>
              <w:rPr>
                <w:spacing w:val="-1"/>
              </w:rPr>
              <w:t>公开的意见》</w:t>
            </w:r>
          </w:p>
        </w:tc>
        <w:tc>
          <w:tcPr>
            <w:tcW w:w="1080" w:type="dxa"/>
            <w:vMerge w:val="restart"/>
            <w:tcBorders>
              <w:bottom w:val="nil"/>
            </w:tcBorders>
            <w:vAlign w:val="top"/>
          </w:tcPr>
          <w:p w14:paraId="592DC089">
            <w:pPr>
              <w:spacing w:line="245" w:lineRule="auto"/>
              <w:rPr>
                <w:rFonts w:ascii="Arial"/>
                <w:sz w:val="21"/>
              </w:rPr>
            </w:pPr>
          </w:p>
          <w:p w14:paraId="322E4D34">
            <w:pPr>
              <w:spacing w:line="245" w:lineRule="auto"/>
              <w:rPr>
                <w:rFonts w:ascii="Arial"/>
                <w:sz w:val="21"/>
              </w:rPr>
            </w:pPr>
          </w:p>
          <w:p w14:paraId="3026BD2E">
            <w:pPr>
              <w:pStyle w:val="5"/>
              <w:spacing w:before="58" w:line="320" w:lineRule="auto"/>
              <w:ind w:left="111" w:right="103" w:hanging="3"/>
              <w:jc w:val="both"/>
            </w:pPr>
            <w:r>
              <w:rPr>
                <w:spacing w:val="-9"/>
              </w:rPr>
              <w:t>信</w:t>
            </w:r>
            <w:r>
              <w:rPr>
                <w:spacing w:val="-22"/>
              </w:rPr>
              <w:t xml:space="preserve"> </w:t>
            </w:r>
            <w:r>
              <w:rPr>
                <w:spacing w:val="-9"/>
              </w:rPr>
              <w:t>息</w:t>
            </w:r>
            <w:r>
              <w:rPr>
                <w:spacing w:val="-40"/>
              </w:rPr>
              <w:t xml:space="preserve"> </w:t>
            </w:r>
            <w:r>
              <w:rPr>
                <w:spacing w:val="-9"/>
              </w:rPr>
              <w:t>形</w:t>
            </w:r>
            <w:r>
              <w:rPr>
                <w:spacing w:val="-31"/>
              </w:rPr>
              <w:t xml:space="preserve"> </w:t>
            </w:r>
            <w:r>
              <w:rPr>
                <w:spacing w:val="-9"/>
              </w:rPr>
              <w:t>成</w:t>
            </w:r>
            <w:r>
              <w:t xml:space="preserve"> </w:t>
            </w:r>
            <w:r>
              <w:rPr>
                <w:spacing w:val="-8"/>
              </w:rPr>
              <w:t>（变更）20</w:t>
            </w:r>
            <w:r>
              <w:rPr>
                <w:spacing w:val="4"/>
              </w:rPr>
              <w:t xml:space="preserve"> </w:t>
            </w:r>
            <w:r>
              <w:rPr>
                <w:spacing w:val="-14"/>
              </w:rPr>
              <w:t>个</w:t>
            </w:r>
            <w:r>
              <w:rPr>
                <w:spacing w:val="-30"/>
              </w:rPr>
              <w:t xml:space="preserve"> </w:t>
            </w:r>
            <w:r>
              <w:rPr>
                <w:spacing w:val="-14"/>
              </w:rPr>
              <w:t>工</w:t>
            </w:r>
            <w:r>
              <w:rPr>
                <w:spacing w:val="-32"/>
              </w:rPr>
              <w:t xml:space="preserve"> </w:t>
            </w:r>
            <w:r>
              <w:rPr>
                <w:spacing w:val="-14"/>
              </w:rPr>
              <w:t>作 日</w:t>
            </w:r>
            <w:r>
              <w:t xml:space="preserve"> 内</w:t>
            </w:r>
          </w:p>
        </w:tc>
        <w:tc>
          <w:tcPr>
            <w:tcW w:w="1080" w:type="dxa"/>
            <w:vMerge w:val="restart"/>
            <w:tcBorders>
              <w:bottom w:val="nil"/>
            </w:tcBorders>
            <w:vAlign w:val="top"/>
          </w:tcPr>
          <w:p w14:paraId="148D4089">
            <w:pPr>
              <w:spacing w:line="241" w:lineRule="auto"/>
              <w:rPr>
                <w:rFonts w:ascii="Arial"/>
                <w:sz w:val="21"/>
              </w:rPr>
            </w:pPr>
          </w:p>
          <w:p w14:paraId="4CEB21EA">
            <w:pPr>
              <w:spacing w:line="241" w:lineRule="auto"/>
              <w:rPr>
                <w:rFonts w:ascii="Arial"/>
                <w:sz w:val="21"/>
              </w:rPr>
            </w:pPr>
          </w:p>
          <w:p w14:paraId="6E5D2A74">
            <w:pPr>
              <w:spacing w:line="242" w:lineRule="auto"/>
              <w:rPr>
                <w:rFonts w:ascii="Arial"/>
                <w:sz w:val="21"/>
              </w:rPr>
            </w:pPr>
          </w:p>
          <w:p w14:paraId="27D88962">
            <w:pPr>
              <w:spacing w:line="242" w:lineRule="auto"/>
              <w:rPr>
                <w:rFonts w:ascii="Arial"/>
                <w:sz w:val="21"/>
              </w:rPr>
            </w:pPr>
          </w:p>
          <w:p w14:paraId="36D3D2A0">
            <w:pPr>
              <w:pStyle w:val="5"/>
              <w:spacing w:before="58" w:line="216" w:lineRule="auto"/>
              <w:ind w:left="116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鄂城区住房和城乡建设局</w:t>
            </w:r>
          </w:p>
        </w:tc>
        <w:tc>
          <w:tcPr>
            <w:tcW w:w="1245" w:type="dxa"/>
            <w:vMerge w:val="restart"/>
            <w:tcBorders>
              <w:bottom w:val="nil"/>
            </w:tcBorders>
            <w:vAlign w:val="top"/>
          </w:tcPr>
          <w:p w14:paraId="4FF4F794">
            <w:pPr>
              <w:spacing w:line="241" w:lineRule="auto"/>
              <w:rPr>
                <w:rFonts w:ascii="Arial"/>
                <w:sz w:val="21"/>
              </w:rPr>
            </w:pPr>
          </w:p>
          <w:p w14:paraId="4200BC01">
            <w:pPr>
              <w:spacing w:line="241" w:lineRule="auto"/>
              <w:rPr>
                <w:rFonts w:ascii="Arial"/>
                <w:sz w:val="21"/>
              </w:rPr>
            </w:pPr>
          </w:p>
          <w:p w14:paraId="107EB7D2">
            <w:pPr>
              <w:spacing w:line="241" w:lineRule="auto"/>
              <w:rPr>
                <w:rFonts w:ascii="Arial"/>
                <w:sz w:val="21"/>
              </w:rPr>
            </w:pPr>
          </w:p>
          <w:p w14:paraId="0DF799EC">
            <w:pPr>
              <w:spacing w:line="242" w:lineRule="auto"/>
              <w:rPr>
                <w:rFonts w:ascii="Arial"/>
                <w:sz w:val="21"/>
              </w:rPr>
            </w:pPr>
          </w:p>
          <w:p w14:paraId="0B8DE01E">
            <w:pPr>
              <w:pStyle w:val="5"/>
              <w:spacing w:before="59" w:line="218" w:lineRule="auto"/>
              <w:ind w:left="136"/>
            </w:pPr>
            <w:r>
              <w:rPr>
                <w:spacing w:val="-6"/>
              </w:rPr>
              <w:t>■政府网站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52037EA3">
            <w:pPr>
              <w:spacing w:line="241" w:lineRule="auto"/>
              <w:rPr>
                <w:rFonts w:ascii="Arial"/>
                <w:sz w:val="21"/>
              </w:rPr>
            </w:pPr>
          </w:p>
          <w:p w14:paraId="5E8E408A">
            <w:pPr>
              <w:spacing w:line="241" w:lineRule="auto"/>
              <w:rPr>
                <w:rFonts w:ascii="Arial"/>
                <w:sz w:val="21"/>
              </w:rPr>
            </w:pPr>
          </w:p>
          <w:p w14:paraId="397609DB">
            <w:pPr>
              <w:spacing w:line="241" w:lineRule="auto"/>
              <w:rPr>
                <w:rFonts w:ascii="Arial"/>
                <w:sz w:val="21"/>
              </w:rPr>
            </w:pPr>
          </w:p>
          <w:p w14:paraId="6734CBF7">
            <w:pPr>
              <w:spacing w:line="242" w:lineRule="auto"/>
              <w:rPr>
                <w:rFonts w:ascii="Arial"/>
                <w:sz w:val="21"/>
              </w:rPr>
            </w:pPr>
          </w:p>
          <w:p w14:paraId="69E96936">
            <w:pPr>
              <w:pStyle w:val="5"/>
              <w:spacing w:before="59" w:line="237" w:lineRule="auto"/>
              <w:ind w:left="292"/>
            </w:pPr>
            <w:r>
              <w:t>√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vAlign w:val="top"/>
          </w:tcPr>
          <w:p w14:paraId="78BD1EB8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Merge w:val="restart"/>
            <w:tcBorders>
              <w:bottom w:val="nil"/>
            </w:tcBorders>
            <w:vAlign w:val="top"/>
          </w:tcPr>
          <w:p w14:paraId="44A6FA9C">
            <w:pPr>
              <w:spacing w:line="241" w:lineRule="auto"/>
              <w:rPr>
                <w:rFonts w:ascii="Arial"/>
                <w:sz w:val="21"/>
              </w:rPr>
            </w:pPr>
          </w:p>
          <w:p w14:paraId="79FD3C55">
            <w:pPr>
              <w:spacing w:line="241" w:lineRule="auto"/>
              <w:rPr>
                <w:rFonts w:ascii="Arial"/>
                <w:sz w:val="21"/>
              </w:rPr>
            </w:pPr>
          </w:p>
          <w:p w14:paraId="6F84C8E3">
            <w:pPr>
              <w:spacing w:line="241" w:lineRule="auto"/>
              <w:rPr>
                <w:rFonts w:ascii="Arial"/>
                <w:sz w:val="21"/>
              </w:rPr>
            </w:pPr>
          </w:p>
          <w:p w14:paraId="481B56A0">
            <w:pPr>
              <w:spacing w:line="242" w:lineRule="auto"/>
              <w:rPr>
                <w:rFonts w:ascii="Arial"/>
                <w:sz w:val="21"/>
              </w:rPr>
            </w:pPr>
          </w:p>
          <w:p w14:paraId="02A0628B">
            <w:pPr>
              <w:pStyle w:val="5"/>
              <w:spacing w:before="59" w:line="237" w:lineRule="auto"/>
              <w:ind w:left="207"/>
            </w:pPr>
            <w:r>
              <w:t>√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720B2FBA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45B4FCFE">
            <w:pPr>
              <w:spacing w:line="241" w:lineRule="auto"/>
              <w:rPr>
                <w:rFonts w:ascii="Arial"/>
                <w:sz w:val="21"/>
              </w:rPr>
            </w:pPr>
          </w:p>
          <w:p w14:paraId="5DB97607">
            <w:pPr>
              <w:spacing w:line="241" w:lineRule="auto"/>
              <w:rPr>
                <w:rFonts w:ascii="Arial"/>
                <w:sz w:val="21"/>
              </w:rPr>
            </w:pPr>
          </w:p>
          <w:p w14:paraId="33F7839F">
            <w:pPr>
              <w:spacing w:line="241" w:lineRule="auto"/>
              <w:rPr>
                <w:rFonts w:ascii="Arial"/>
                <w:sz w:val="21"/>
              </w:rPr>
            </w:pPr>
          </w:p>
          <w:p w14:paraId="0FBEA6FD">
            <w:pPr>
              <w:spacing w:line="242" w:lineRule="auto"/>
              <w:rPr>
                <w:rFonts w:ascii="Arial"/>
                <w:sz w:val="21"/>
              </w:rPr>
            </w:pPr>
          </w:p>
          <w:p w14:paraId="67199DFD">
            <w:pPr>
              <w:pStyle w:val="5"/>
              <w:spacing w:before="59" w:line="237" w:lineRule="auto"/>
              <w:ind w:left="292"/>
            </w:pPr>
            <w:r>
              <w:t>√</w:t>
            </w:r>
          </w:p>
        </w:tc>
        <w:tc>
          <w:tcPr>
            <w:tcW w:w="724" w:type="dxa"/>
            <w:vMerge w:val="restart"/>
            <w:tcBorders>
              <w:bottom w:val="nil"/>
            </w:tcBorders>
            <w:vAlign w:val="top"/>
          </w:tcPr>
          <w:p w14:paraId="60EA4E49">
            <w:pPr>
              <w:spacing w:line="241" w:lineRule="auto"/>
              <w:rPr>
                <w:rFonts w:ascii="Arial"/>
                <w:sz w:val="21"/>
              </w:rPr>
            </w:pPr>
          </w:p>
          <w:p w14:paraId="21435E27">
            <w:pPr>
              <w:spacing w:line="241" w:lineRule="auto"/>
              <w:rPr>
                <w:rFonts w:ascii="Arial"/>
                <w:sz w:val="21"/>
              </w:rPr>
            </w:pPr>
          </w:p>
          <w:p w14:paraId="008055BB">
            <w:pPr>
              <w:spacing w:line="241" w:lineRule="auto"/>
              <w:rPr>
                <w:rFonts w:ascii="Arial"/>
                <w:sz w:val="21"/>
              </w:rPr>
            </w:pPr>
          </w:p>
          <w:p w14:paraId="454941B9">
            <w:pPr>
              <w:spacing w:line="242" w:lineRule="auto"/>
              <w:rPr>
                <w:rFonts w:ascii="Arial"/>
                <w:sz w:val="21"/>
              </w:rPr>
            </w:pPr>
          </w:p>
          <w:p w14:paraId="4758E4D8">
            <w:pPr>
              <w:pStyle w:val="5"/>
              <w:spacing w:before="59" w:line="237" w:lineRule="auto"/>
              <w:ind w:left="292"/>
            </w:pPr>
          </w:p>
        </w:tc>
      </w:tr>
      <w:tr w14:paraId="13D33F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544" w:type="dxa"/>
            <w:vAlign w:val="top"/>
          </w:tcPr>
          <w:p w14:paraId="4234AF93">
            <w:pPr>
              <w:pStyle w:val="5"/>
              <w:spacing w:before="95" w:line="181" w:lineRule="auto"/>
              <w:ind w:left="194"/>
            </w:pPr>
            <w:r>
              <w:rPr>
                <w:spacing w:val="-7"/>
              </w:rPr>
              <w:t>23</w:t>
            </w: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3A256A94">
            <w:pPr>
              <w:rPr>
                <w:rFonts w:ascii="Arial"/>
                <w:sz w:val="21"/>
              </w:rPr>
            </w:pPr>
          </w:p>
        </w:tc>
        <w:tc>
          <w:tcPr>
            <w:tcW w:w="1273" w:type="dxa"/>
            <w:vAlign w:val="top"/>
          </w:tcPr>
          <w:p w14:paraId="6A22BDCA">
            <w:pPr>
              <w:pStyle w:val="5"/>
              <w:spacing w:before="72" w:line="218" w:lineRule="auto"/>
              <w:ind w:left="286"/>
            </w:pPr>
            <w:r>
              <w:rPr>
                <w:spacing w:val="-4"/>
              </w:rPr>
              <w:t>到期退出</w:t>
            </w:r>
          </w:p>
        </w:tc>
        <w:tc>
          <w:tcPr>
            <w:tcW w:w="1799" w:type="dxa"/>
            <w:vMerge w:val="continue"/>
            <w:tcBorders>
              <w:top w:val="nil"/>
              <w:bottom w:val="nil"/>
            </w:tcBorders>
            <w:vAlign w:val="top"/>
          </w:tcPr>
          <w:p w14:paraId="210C9650">
            <w:pPr>
              <w:rPr>
                <w:rFonts w:ascii="Arial"/>
                <w:sz w:val="21"/>
              </w:rPr>
            </w:pPr>
          </w:p>
        </w:tc>
        <w:tc>
          <w:tcPr>
            <w:tcW w:w="3599" w:type="dxa"/>
            <w:vMerge w:val="continue"/>
            <w:tcBorders>
              <w:top w:val="nil"/>
              <w:bottom w:val="nil"/>
            </w:tcBorders>
            <w:vAlign w:val="top"/>
          </w:tcPr>
          <w:p w14:paraId="387FBFF9"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 w14:paraId="3FAE68BD"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 w14:paraId="4AB4B5DD">
            <w:pPr>
              <w:rPr>
                <w:rFonts w:ascii="Arial"/>
                <w:sz w:val="21"/>
              </w:rPr>
            </w:pPr>
          </w:p>
        </w:tc>
        <w:tc>
          <w:tcPr>
            <w:tcW w:w="1245" w:type="dxa"/>
            <w:vMerge w:val="continue"/>
            <w:tcBorders>
              <w:top w:val="nil"/>
              <w:bottom w:val="nil"/>
            </w:tcBorders>
            <w:vAlign w:val="top"/>
          </w:tcPr>
          <w:p w14:paraId="4C5B2FF0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653BC2E3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bottom w:val="nil"/>
            </w:tcBorders>
            <w:vAlign w:val="top"/>
          </w:tcPr>
          <w:p w14:paraId="411DDBE8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Merge w:val="continue"/>
            <w:tcBorders>
              <w:top w:val="nil"/>
              <w:bottom w:val="nil"/>
            </w:tcBorders>
            <w:vAlign w:val="top"/>
          </w:tcPr>
          <w:p w14:paraId="7764B9E0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33BF1920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4E7AA508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Merge w:val="continue"/>
            <w:tcBorders>
              <w:top w:val="nil"/>
              <w:bottom w:val="nil"/>
            </w:tcBorders>
            <w:vAlign w:val="top"/>
          </w:tcPr>
          <w:p w14:paraId="3DED96EE">
            <w:pPr>
              <w:rPr>
                <w:rFonts w:ascii="Arial"/>
                <w:sz w:val="21"/>
              </w:rPr>
            </w:pPr>
          </w:p>
        </w:tc>
      </w:tr>
      <w:tr w14:paraId="790B6E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544" w:type="dxa"/>
            <w:vAlign w:val="top"/>
          </w:tcPr>
          <w:p w14:paraId="73AA92B8">
            <w:pPr>
              <w:pStyle w:val="5"/>
              <w:spacing w:before="255" w:line="180" w:lineRule="auto"/>
              <w:ind w:left="194"/>
            </w:pPr>
            <w:r>
              <w:rPr>
                <w:spacing w:val="-7"/>
              </w:rPr>
              <w:t>24</w:t>
            </w: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3A511BDB">
            <w:pPr>
              <w:rPr>
                <w:rFonts w:ascii="Arial"/>
                <w:sz w:val="21"/>
              </w:rPr>
            </w:pPr>
          </w:p>
        </w:tc>
        <w:tc>
          <w:tcPr>
            <w:tcW w:w="1273" w:type="dxa"/>
            <w:vAlign w:val="top"/>
          </w:tcPr>
          <w:p w14:paraId="511D0F9B">
            <w:pPr>
              <w:pStyle w:val="5"/>
              <w:spacing w:before="72" w:line="287" w:lineRule="auto"/>
              <w:ind w:left="113" w:right="105" w:firstLine="1"/>
            </w:pPr>
            <w:r>
              <w:rPr>
                <w:spacing w:val="29"/>
              </w:rPr>
              <w:t>不符合条件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退出</w:t>
            </w:r>
          </w:p>
        </w:tc>
        <w:tc>
          <w:tcPr>
            <w:tcW w:w="1799" w:type="dxa"/>
            <w:vMerge w:val="continue"/>
            <w:tcBorders>
              <w:top w:val="nil"/>
              <w:bottom w:val="nil"/>
            </w:tcBorders>
            <w:vAlign w:val="top"/>
          </w:tcPr>
          <w:p w14:paraId="6EC93484">
            <w:pPr>
              <w:rPr>
                <w:rFonts w:ascii="Arial"/>
                <w:sz w:val="21"/>
              </w:rPr>
            </w:pPr>
          </w:p>
        </w:tc>
        <w:tc>
          <w:tcPr>
            <w:tcW w:w="3599" w:type="dxa"/>
            <w:vMerge w:val="continue"/>
            <w:tcBorders>
              <w:top w:val="nil"/>
              <w:bottom w:val="nil"/>
            </w:tcBorders>
            <w:vAlign w:val="top"/>
          </w:tcPr>
          <w:p w14:paraId="4DC1BEBF"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 w14:paraId="18CA0463"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 w14:paraId="2415BA1A">
            <w:pPr>
              <w:rPr>
                <w:rFonts w:ascii="Arial"/>
                <w:sz w:val="21"/>
              </w:rPr>
            </w:pPr>
          </w:p>
        </w:tc>
        <w:tc>
          <w:tcPr>
            <w:tcW w:w="1245" w:type="dxa"/>
            <w:vMerge w:val="continue"/>
            <w:tcBorders>
              <w:top w:val="nil"/>
              <w:bottom w:val="nil"/>
            </w:tcBorders>
            <w:vAlign w:val="top"/>
          </w:tcPr>
          <w:p w14:paraId="7EDCC467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7BEAF5E2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bottom w:val="nil"/>
            </w:tcBorders>
            <w:vAlign w:val="top"/>
          </w:tcPr>
          <w:p w14:paraId="6942E39B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Merge w:val="continue"/>
            <w:tcBorders>
              <w:top w:val="nil"/>
              <w:bottom w:val="nil"/>
            </w:tcBorders>
            <w:vAlign w:val="top"/>
          </w:tcPr>
          <w:p w14:paraId="2945E418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2FB56C05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4DDF12CC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Merge w:val="continue"/>
            <w:tcBorders>
              <w:top w:val="nil"/>
              <w:bottom w:val="nil"/>
            </w:tcBorders>
            <w:vAlign w:val="top"/>
          </w:tcPr>
          <w:p w14:paraId="0F39A13C">
            <w:pPr>
              <w:rPr>
                <w:rFonts w:ascii="Arial"/>
                <w:sz w:val="21"/>
              </w:rPr>
            </w:pPr>
          </w:p>
        </w:tc>
      </w:tr>
      <w:tr w14:paraId="4265C6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544" w:type="dxa"/>
            <w:vAlign w:val="top"/>
          </w:tcPr>
          <w:p w14:paraId="5455BE5A">
            <w:pPr>
              <w:spacing w:line="340" w:lineRule="auto"/>
              <w:rPr>
                <w:rFonts w:ascii="Arial"/>
                <w:sz w:val="21"/>
              </w:rPr>
            </w:pPr>
          </w:p>
          <w:p w14:paraId="52C4991A">
            <w:pPr>
              <w:pStyle w:val="5"/>
              <w:spacing w:before="59" w:line="181" w:lineRule="auto"/>
              <w:ind w:left="194"/>
            </w:pPr>
            <w:r>
              <w:rPr>
                <w:spacing w:val="-7"/>
              </w:rPr>
              <w:t>25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63D1F4D3">
            <w:pPr>
              <w:rPr>
                <w:rFonts w:ascii="Arial"/>
                <w:sz w:val="21"/>
              </w:rPr>
            </w:pPr>
          </w:p>
        </w:tc>
        <w:tc>
          <w:tcPr>
            <w:tcW w:w="1273" w:type="dxa"/>
            <w:vAlign w:val="top"/>
          </w:tcPr>
          <w:p w14:paraId="623EFF30">
            <w:pPr>
              <w:pStyle w:val="5"/>
              <w:spacing w:before="217" w:line="316" w:lineRule="auto"/>
              <w:ind w:left="134" w:right="105" w:hanging="21"/>
            </w:pPr>
            <w:r>
              <w:rPr>
                <w:spacing w:val="-3"/>
              </w:rPr>
              <w:t>违</w:t>
            </w:r>
            <w:r>
              <w:rPr>
                <w:spacing w:val="-37"/>
              </w:rPr>
              <w:t xml:space="preserve"> </w:t>
            </w:r>
            <w:r>
              <w:rPr>
                <w:spacing w:val="-3"/>
              </w:rPr>
              <w:t>规</w:t>
            </w:r>
            <w:r>
              <w:rPr>
                <w:spacing w:val="-36"/>
              </w:rPr>
              <w:t xml:space="preserve"> </w:t>
            </w:r>
            <w:r>
              <w:rPr>
                <w:spacing w:val="-3"/>
              </w:rPr>
              <w:t>处</w:t>
            </w:r>
            <w:r>
              <w:rPr>
                <w:spacing w:val="-34"/>
              </w:rPr>
              <w:t xml:space="preserve"> </w:t>
            </w:r>
            <w:r>
              <w:rPr>
                <w:spacing w:val="-3"/>
              </w:rPr>
              <w:t>罚退</w:t>
            </w:r>
            <w:r>
              <w:t xml:space="preserve"> 出</w:t>
            </w:r>
          </w:p>
        </w:tc>
        <w:tc>
          <w:tcPr>
            <w:tcW w:w="1799" w:type="dxa"/>
            <w:vMerge w:val="continue"/>
            <w:tcBorders>
              <w:top w:val="nil"/>
            </w:tcBorders>
            <w:vAlign w:val="top"/>
          </w:tcPr>
          <w:p w14:paraId="1EDA68CB">
            <w:pPr>
              <w:rPr>
                <w:rFonts w:ascii="Arial"/>
                <w:sz w:val="21"/>
              </w:rPr>
            </w:pPr>
          </w:p>
        </w:tc>
        <w:tc>
          <w:tcPr>
            <w:tcW w:w="3599" w:type="dxa"/>
            <w:vMerge w:val="continue"/>
            <w:tcBorders>
              <w:top w:val="nil"/>
            </w:tcBorders>
            <w:vAlign w:val="top"/>
          </w:tcPr>
          <w:p w14:paraId="229D7051"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  <w:vAlign w:val="top"/>
          </w:tcPr>
          <w:p w14:paraId="7E0FE975"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  <w:vAlign w:val="top"/>
          </w:tcPr>
          <w:p w14:paraId="38DFE3CD">
            <w:pPr>
              <w:rPr>
                <w:rFonts w:ascii="Arial"/>
                <w:sz w:val="21"/>
              </w:rPr>
            </w:pPr>
          </w:p>
        </w:tc>
        <w:tc>
          <w:tcPr>
            <w:tcW w:w="1245" w:type="dxa"/>
            <w:vMerge w:val="continue"/>
            <w:tcBorders>
              <w:top w:val="nil"/>
            </w:tcBorders>
            <w:vAlign w:val="top"/>
          </w:tcPr>
          <w:p w14:paraId="41FE8EBF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47ECE532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 w14:paraId="2A02650C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Merge w:val="continue"/>
            <w:tcBorders>
              <w:top w:val="nil"/>
            </w:tcBorders>
            <w:vAlign w:val="top"/>
          </w:tcPr>
          <w:p w14:paraId="2E8A8763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19BDBBC0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269E6C89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Merge w:val="continue"/>
            <w:tcBorders>
              <w:top w:val="nil"/>
            </w:tcBorders>
            <w:vAlign w:val="top"/>
          </w:tcPr>
          <w:p w14:paraId="70CE7A3B">
            <w:pPr>
              <w:rPr>
                <w:rFonts w:ascii="Arial"/>
                <w:sz w:val="21"/>
              </w:rPr>
            </w:pPr>
          </w:p>
        </w:tc>
      </w:tr>
      <w:tr w14:paraId="06A62B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1" w:hRule="atLeast"/>
        </w:trPr>
        <w:tc>
          <w:tcPr>
            <w:tcW w:w="544" w:type="dxa"/>
            <w:vAlign w:val="top"/>
          </w:tcPr>
          <w:p w14:paraId="0F10DA32">
            <w:pPr>
              <w:spacing w:line="337" w:lineRule="auto"/>
              <w:rPr>
                <w:rFonts w:ascii="Arial"/>
                <w:sz w:val="21"/>
              </w:rPr>
            </w:pPr>
          </w:p>
          <w:p w14:paraId="5A01DD98">
            <w:pPr>
              <w:spacing w:line="337" w:lineRule="auto"/>
              <w:rPr>
                <w:rFonts w:ascii="Arial"/>
                <w:sz w:val="21"/>
              </w:rPr>
            </w:pPr>
          </w:p>
          <w:p w14:paraId="46017693">
            <w:pPr>
              <w:pStyle w:val="5"/>
              <w:spacing w:before="59" w:line="181" w:lineRule="auto"/>
              <w:ind w:left="194"/>
            </w:pPr>
            <w:r>
              <w:rPr>
                <w:spacing w:val="-7"/>
              </w:rPr>
              <w:t>26</w:t>
            </w:r>
          </w:p>
        </w:tc>
        <w:tc>
          <w:tcPr>
            <w:tcW w:w="720" w:type="dxa"/>
            <w:vAlign w:val="top"/>
          </w:tcPr>
          <w:p w14:paraId="1B81051B">
            <w:pPr>
              <w:spacing w:line="245" w:lineRule="auto"/>
              <w:rPr>
                <w:rFonts w:ascii="Arial"/>
                <w:sz w:val="21"/>
              </w:rPr>
            </w:pPr>
          </w:p>
          <w:p w14:paraId="4282E37F">
            <w:pPr>
              <w:spacing w:line="246" w:lineRule="auto"/>
              <w:rPr>
                <w:rFonts w:ascii="Arial"/>
                <w:sz w:val="21"/>
              </w:rPr>
            </w:pPr>
          </w:p>
          <w:p w14:paraId="71A47C38">
            <w:pPr>
              <w:pStyle w:val="5"/>
              <w:spacing w:before="59" w:line="314" w:lineRule="auto"/>
              <w:ind w:left="183" w:right="179" w:firstLine="7"/>
            </w:pPr>
            <w:r>
              <w:rPr>
                <w:spacing w:val="-8"/>
              </w:rPr>
              <w:t>配后</w:t>
            </w:r>
            <w:r>
              <w:t xml:space="preserve"> </w:t>
            </w:r>
            <w:r>
              <w:rPr>
                <w:spacing w:val="-4"/>
              </w:rPr>
              <w:t>管理</w:t>
            </w:r>
          </w:p>
        </w:tc>
        <w:tc>
          <w:tcPr>
            <w:tcW w:w="1273" w:type="dxa"/>
            <w:vAlign w:val="top"/>
          </w:tcPr>
          <w:p w14:paraId="4815DF18">
            <w:pPr>
              <w:spacing w:line="245" w:lineRule="auto"/>
              <w:rPr>
                <w:rFonts w:ascii="Arial"/>
                <w:sz w:val="21"/>
              </w:rPr>
            </w:pPr>
          </w:p>
          <w:p w14:paraId="2117794E">
            <w:pPr>
              <w:spacing w:line="245" w:lineRule="auto"/>
              <w:rPr>
                <w:rFonts w:ascii="Arial"/>
                <w:sz w:val="21"/>
              </w:rPr>
            </w:pPr>
          </w:p>
          <w:p w14:paraId="016AC55B">
            <w:pPr>
              <w:pStyle w:val="5"/>
              <w:spacing w:before="59" w:line="315" w:lineRule="auto"/>
              <w:ind w:left="111" w:right="105" w:firstLine="2"/>
            </w:pPr>
            <w:r>
              <w:rPr>
                <w:spacing w:val="1"/>
              </w:rPr>
              <w:t>租</w:t>
            </w:r>
            <w:r>
              <w:rPr>
                <w:spacing w:val="-41"/>
              </w:rPr>
              <w:t xml:space="preserve"> </w:t>
            </w:r>
            <w:r>
              <w:rPr>
                <w:spacing w:val="1"/>
              </w:rPr>
              <w:t>赁补</w:t>
            </w:r>
            <w:r>
              <w:rPr>
                <w:spacing w:val="-46"/>
              </w:rPr>
              <w:t xml:space="preserve"> </w:t>
            </w:r>
            <w:r>
              <w:rPr>
                <w:spacing w:val="1"/>
              </w:rPr>
              <w:t>贴</w:t>
            </w:r>
            <w:r>
              <w:rPr>
                <w:spacing w:val="-42"/>
              </w:rPr>
              <w:t xml:space="preserve"> </w:t>
            </w:r>
            <w:r>
              <w:rPr>
                <w:spacing w:val="1"/>
              </w:rPr>
              <w:t>发</w:t>
            </w:r>
            <w:r>
              <w:t xml:space="preserve"> 放</w:t>
            </w:r>
          </w:p>
        </w:tc>
        <w:tc>
          <w:tcPr>
            <w:tcW w:w="1799" w:type="dxa"/>
            <w:vAlign w:val="top"/>
          </w:tcPr>
          <w:p w14:paraId="2491898C">
            <w:pPr>
              <w:pStyle w:val="5"/>
              <w:spacing w:before="74" w:line="311" w:lineRule="auto"/>
              <w:ind w:left="112" w:right="67" w:hanging="2"/>
              <w:jc w:val="both"/>
            </w:pPr>
            <w:r>
              <w:rPr>
                <w:spacing w:val="-5"/>
              </w:rPr>
              <w:t>保障对象姓名、身份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证号（</w:t>
            </w:r>
            <w:r>
              <w:rPr>
                <w:spacing w:val="-19"/>
              </w:rPr>
              <w:t xml:space="preserve"> </w:t>
            </w:r>
            <w:r>
              <w:rPr>
                <w:spacing w:val="8"/>
              </w:rPr>
              <w:t>隐藏部分号</w:t>
            </w:r>
            <w:r>
              <w:t xml:space="preserve"> </w:t>
            </w:r>
            <w:r>
              <w:rPr>
                <w:spacing w:val="6"/>
              </w:rPr>
              <w:t>码</w:t>
            </w:r>
            <w:r>
              <w:rPr>
                <w:spacing w:val="-44"/>
              </w:rPr>
              <w:t>）；</w:t>
            </w:r>
            <w:r>
              <w:rPr>
                <w:spacing w:val="6"/>
              </w:rPr>
              <w:t>发放金额；发</w:t>
            </w:r>
            <w:r>
              <w:rPr>
                <w:spacing w:val="1"/>
              </w:rPr>
              <w:t xml:space="preserve"> </w:t>
            </w:r>
            <w:r>
              <w:rPr>
                <w:spacing w:val="-19"/>
              </w:rPr>
              <w:t>放年度、月份、日期；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发放方式。</w:t>
            </w:r>
          </w:p>
        </w:tc>
        <w:tc>
          <w:tcPr>
            <w:tcW w:w="3599" w:type="dxa"/>
            <w:vAlign w:val="top"/>
          </w:tcPr>
          <w:p w14:paraId="055C23D7">
            <w:pPr>
              <w:pStyle w:val="5"/>
              <w:spacing w:before="74" w:line="311" w:lineRule="auto"/>
              <w:ind w:left="111" w:right="19"/>
              <w:jc w:val="both"/>
            </w:pPr>
            <w:r>
              <w:rPr>
                <w:spacing w:val="-3"/>
              </w:rPr>
              <w:t>《经济适用住房管理办法》《公共租赁住房</w:t>
            </w:r>
            <w:r>
              <w:rPr>
                <w:spacing w:val="6"/>
              </w:rPr>
              <w:t xml:space="preserve">  </w:t>
            </w:r>
            <w:r>
              <w:rPr>
                <w:spacing w:val="-3"/>
              </w:rPr>
              <w:t>管理办法》《住房城乡建设部办公厅关于做</w:t>
            </w:r>
            <w:r>
              <w:rPr>
                <w:spacing w:val="7"/>
              </w:rPr>
              <w:t xml:space="preserve">  </w:t>
            </w:r>
            <w:r>
              <w:rPr>
                <w:spacing w:val="4"/>
              </w:rPr>
              <w:t>好</w:t>
            </w:r>
            <w:r>
              <w:rPr>
                <w:spacing w:val="-12"/>
              </w:rPr>
              <w:t xml:space="preserve"> </w:t>
            </w:r>
            <w:r>
              <w:rPr>
                <w:spacing w:val="4"/>
              </w:rPr>
              <w:t>2012</w:t>
            </w:r>
            <w:r>
              <w:rPr>
                <w:spacing w:val="-27"/>
              </w:rPr>
              <w:t xml:space="preserve"> </w:t>
            </w:r>
            <w:r>
              <w:rPr>
                <w:spacing w:val="4"/>
              </w:rPr>
              <w:t>年住房保障信息公开工作的通知》</w:t>
            </w:r>
            <w:r>
              <w:t xml:space="preserve"> </w:t>
            </w:r>
            <w:r>
              <w:rPr>
                <w:spacing w:val="7"/>
              </w:rPr>
              <w:t>《住房城乡建设部办公厅关于进一步加强</w:t>
            </w:r>
            <w:r>
              <w:rPr>
                <w:spacing w:val="4"/>
              </w:rPr>
              <w:t xml:space="preserve">  </w:t>
            </w:r>
            <w:r>
              <w:rPr>
                <w:spacing w:val="-3"/>
              </w:rPr>
              <w:t>住房保障信息公开工作的通知》《国务院办</w:t>
            </w:r>
          </w:p>
        </w:tc>
        <w:tc>
          <w:tcPr>
            <w:tcW w:w="1080" w:type="dxa"/>
            <w:vAlign w:val="top"/>
          </w:tcPr>
          <w:p w14:paraId="50DB9FDC">
            <w:pPr>
              <w:pStyle w:val="5"/>
              <w:spacing w:before="235" w:line="320" w:lineRule="auto"/>
              <w:ind w:left="111" w:right="103" w:hanging="3"/>
              <w:jc w:val="both"/>
            </w:pPr>
            <w:r>
              <w:rPr>
                <w:spacing w:val="-9"/>
              </w:rPr>
              <w:t>信</w:t>
            </w:r>
            <w:r>
              <w:rPr>
                <w:spacing w:val="-22"/>
              </w:rPr>
              <w:t xml:space="preserve"> </w:t>
            </w:r>
            <w:r>
              <w:rPr>
                <w:spacing w:val="-9"/>
              </w:rPr>
              <w:t>息</w:t>
            </w:r>
            <w:r>
              <w:rPr>
                <w:spacing w:val="-40"/>
              </w:rPr>
              <w:t xml:space="preserve"> </w:t>
            </w:r>
            <w:r>
              <w:rPr>
                <w:spacing w:val="-9"/>
              </w:rPr>
              <w:t>形</w:t>
            </w:r>
            <w:r>
              <w:rPr>
                <w:spacing w:val="-31"/>
              </w:rPr>
              <w:t xml:space="preserve"> </w:t>
            </w:r>
            <w:r>
              <w:rPr>
                <w:spacing w:val="-9"/>
              </w:rPr>
              <w:t>成</w:t>
            </w:r>
            <w:r>
              <w:t xml:space="preserve"> </w:t>
            </w:r>
            <w:r>
              <w:rPr>
                <w:spacing w:val="-8"/>
              </w:rPr>
              <w:t>（变更）20</w:t>
            </w:r>
            <w:r>
              <w:rPr>
                <w:spacing w:val="4"/>
              </w:rPr>
              <w:t xml:space="preserve"> </w:t>
            </w:r>
            <w:r>
              <w:rPr>
                <w:spacing w:val="-14"/>
              </w:rPr>
              <w:t>个</w:t>
            </w:r>
            <w:r>
              <w:rPr>
                <w:spacing w:val="-30"/>
              </w:rPr>
              <w:t xml:space="preserve"> </w:t>
            </w:r>
            <w:r>
              <w:rPr>
                <w:spacing w:val="-14"/>
              </w:rPr>
              <w:t>工</w:t>
            </w:r>
            <w:r>
              <w:rPr>
                <w:spacing w:val="-32"/>
              </w:rPr>
              <w:t xml:space="preserve"> </w:t>
            </w:r>
            <w:r>
              <w:rPr>
                <w:spacing w:val="-14"/>
              </w:rPr>
              <w:t>作 日</w:t>
            </w:r>
            <w:r>
              <w:t xml:space="preserve"> 内</w:t>
            </w:r>
          </w:p>
        </w:tc>
        <w:tc>
          <w:tcPr>
            <w:tcW w:w="1080" w:type="dxa"/>
            <w:vAlign w:val="top"/>
          </w:tcPr>
          <w:p w14:paraId="297F2383">
            <w:pPr>
              <w:spacing w:line="325" w:lineRule="auto"/>
              <w:rPr>
                <w:rFonts w:ascii="Arial"/>
                <w:sz w:val="21"/>
              </w:rPr>
            </w:pPr>
          </w:p>
          <w:p w14:paraId="0D3958FE">
            <w:pPr>
              <w:spacing w:line="326" w:lineRule="auto"/>
              <w:rPr>
                <w:rFonts w:ascii="Arial"/>
                <w:sz w:val="21"/>
              </w:rPr>
            </w:pPr>
          </w:p>
          <w:p w14:paraId="3335B4F3">
            <w:pPr>
              <w:pStyle w:val="5"/>
              <w:spacing w:before="59" w:line="216" w:lineRule="auto"/>
              <w:ind w:left="116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鄂城区住房和城乡建设局</w:t>
            </w:r>
          </w:p>
        </w:tc>
        <w:tc>
          <w:tcPr>
            <w:tcW w:w="1245" w:type="dxa"/>
            <w:vAlign w:val="top"/>
          </w:tcPr>
          <w:p w14:paraId="0CCB5E54">
            <w:pPr>
              <w:spacing w:line="325" w:lineRule="auto"/>
              <w:rPr>
                <w:rFonts w:ascii="Arial"/>
                <w:sz w:val="21"/>
              </w:rPr>
            </w:pPr>
          </w:p>
          <w:p w14:paraId="225C3AA1">
            <w:pPr>
              <w:spacing w:line="326" w:lineRule="auto"/>
              <w:rPr>
                <w:rFonts w:ascii="Arial"/>
                <w:sz w:val="21"/>
              </w:rPr>
            </w:pPr>
          </w:p>
          <w:p w14:paraId="5BFAF303">
            <w:pPr>
              <w:pStyle w:val="5"/>
              <w:spacing w:before="58" w:line="218" w:lineRule="auto"/>
              <w:ind w:left="136"/>
            </w:pPr>
            <w:r>
              <w:rPr>
                <w:spacing w:val="-6"/>
              </w:rPr>
              <w:t>■政府网站</w:t>
            </w:r>
          </w:p>
        </w:tc>
        <w:tc>
          <w:tcPr>
            <w:tcW w:w="720" w:type="dxa"/>
            <w:vAlign w:val="top"/>
          </w:tcPr>
          <w:p w14:paraId="321545A6">
            <w:pPr>
              <w:spacing w:line="325" w:lineRule="auto"/>
              <w:rPr>
                <w:rFonts w:ascii="Arial"/>
                <w:sz w:val="21"/>
              </w:rPr>
            </w:pPr>
          </w:p>
          <w:p w14:paraId="4A214810">
            <w:pPr>
              <w:spacing w:line="326" w:lineRule="auto"/>
              <w:rPr>
                <w:rFonts w:ascii="Arial"/>
                <w:sz w:val="21"/>
              </w:rPr>
            </w:pPr>
          </w:p>
          <w:p w14:paraId="34393366">
            <w:pPr>
              <w:pStyle w:val="5"/>
              <w:spacing w:before="59" w:line="237" w:lineRule="auto"/>
              <w:ind w:left="292"/>
            </w:pPr>
            <w:r>
              <w:t>√</w:t>
            </w:r>
          </w:p>
        </w:tc>
        <w:tc>
          <w:tcPr>
            <w:tcW w:w="709" w:type="dxa"/>
            <w:vAlign w:val="top"/>
          </w:tcPr>
          <w:p w14:paraId="045E8655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56999ED5">
            <w:pPr>
              <w:spacing w:line="325" w:lineRule="auto"/>
              <w:rPr>
                <w:rFonts w:ascii="Arial"/>
                <w:sz w:val="21"/>
              </w:rPr>
            </w:pPr>
          </w:p>
          <w:p w14:paraId="535777CA">
            <w:pPr>
              <w:spacing w:line="326" w:lineRule="auto"/>
              <w:rPr>
                <w:rFonts w:ascii="Arial"/>
                <w:sz w:val="21"/>
              </w:rPr>
            </w:pPr>
          </w:p>
          <w:p w14:paraId="7DE8496E">
            <w:pPr>
              <w:pStyle w:val="5"/>
              <w:spacing w:before="59" w:line="237" w:lineRule="auto"/>
              <w:ind w:left="207"/>
            </w:pPr>
            <w:r>
              <w:t>√</w:t>
            </w:r>
          </w:p>
        </w:tc>
        <w:tc>
          <w:tcPr>
            <w:tcW w:w="720" w:type="dxa"/>
            <w:vAlign w:val="top"/>
          </w:tcPr>
          <w:p w14:paraId="54222119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4D26291A">
            <w:pPr>
              <w:spacing w:line="325" w:lineRule="auto"/>
              <w:rPr>
                <w:rFonts w:ascii="Arial"/>
                <w:sz w:val="21"/>
              </w:rPr>
            </w:pPr>
          </w:p>
          <w:p w14:paraId="6B3C91A1">
            <w:pPr>
              <w:spacing w:line="326" w:lineRule="auto"/>
              <w:rPr>
                <w:rFonts w:ascii="Arial"/>
                <w:sz w:val="21"/>
              </w:rPr>
            </w:pPr>
          </w:p>
          <w:p w14:paraId="2AF7F2F5">
            <w:pPr>
              <w:pStyle w:val="5"/>
              <w:spacing w:before="59" w:line="237" w:lineRule="auto"/>
              <w:ind w:left="292"/>
            </w:pPr>
            <w:r>
              <w:t>√</w:t>
            </w:r>
          </w:p>
        </w:tc>
        <w:tc>
          <w:tcPr>
            <w:tcW w:w="724" w:type="dxa"/>
            <w:vAlign w:val="top"/>
          </w:tcPr>
          <w:p w14:paraId="1E0C96BA">
            <w:pPr>
              <w:spacing w:line="325" w:lineRule="auto"/>
              <w:rPr>
                <w:rFonts w:ascii="Arial"/>
                <w:sz w:val="21"/>
              </w:rPr>
            </w:pPr>
          </w:p>
          <w:p w14:paraId="2EA676A1">
            <w:pPr>
              <w:spacing w:line="326" w:lineRule="auto"/>
              <w:rPr>
                <w:rFonts w:ascii="Arial"/>
                <w:sz w:val="21"/>
              </w:rPr>
            </w:pPr>
          </w:p>
          <w:p w14:paraId="045DC3A5">
            <w:pPr>
              <w:pStyle w:val="5"/>
              <w:spacing w:before="59" w:line="237" w:lineRule="auto"/>
              <w:ind w:left="292"/>
            </w:pPr>
          </w:p>
        </w:tc>
      </w:tr>
    </w:tbl>
    <w:p w14:paraId="43429BFD">
      <w:pPr>
        <w:rPr>
          <w:rFonts w:ascii="Arial"/>
          <w:sz w:val="21"/>
        </w:rPr>
      </w:pPr>
    </w:p>
    <w:p w14:paraId="1F82BB3F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674" w:bottom="0" w:left="674" w:header="0" w:footer="0" w:gutter="0"/>
          <w:cols w:space="720" w:num="1"/>
        </w:sectPr>
      </w:pPr>
    </w:p>
    <w:p w14:paraId="3F438476">
      <w:pPr>
        <w:spacing w:before="22"/>
      </w:pPr>
    </w:p>
    <w:p w14:paraId="4B9EBCA3">
      <w:pPr>
        <w:spacing w:before="22"/>
      </w:pPr>
    </w:p>
    <w:p w14:paraId="0C9D7BC9">
      <w:pPr>
        <w:spacing w:before="22"/>
      </w:pPr>
    </w:p>
    <w:tbl>
      <w:tblPr>
        <w:tblStyle w:val="4"/>
        <w:tblW w:w="154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720"/>
        <w:gridCol w:w="1273"/>
        <w:gridCol w:w="1799"/>
        <w:gridCol w:w="3599"/>
        <w:gridCol w:w="1080"/>
        <w:gridCol w:w="1080"/>
        <w:gridCol w:w="1245"/>
        <w:gridCol w:w="720"/>
        <w:gridCol w:w="709"/>
        <w:gridCol w:w="551"/>
        <w:gridCol w:w="720"/>
        <w:gridCol w:w="720"/>
        <w:gridCol w:w="724"/>
      </w:tblGrid>
      <w:tr w14:paraId="398C06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1" w:hRule="atLeast"/>
        </w:trPr>
        <w:tc>
          <w:tcPr>
            <w:tcW w:w="544" w:type="dxa"/>
            <w:vAlign w:val="top"/>
          </w:tcPr>
          <w:p w14:paraId="22FE0F15">
            <w:pPr>
              <w:spacing w:line="247" w:lineRule="auto"/>
              <w:rPr>
                <w:rFonts w:ascii="Arial"/>
                <w:sz w:val="21"/>
              </w:rPr>
            </w:pPr>
          </w:p>
          <w:p w14:paraId="00375FE6">
            <w:pPr>
              <w:spacing w:line="247" w:lineRule="auto"/>
              <w:rPr>
                <w:rFonts w:ascii="Arial"/>
                <w:sz w:val="21"/>
              </w:rPr>
            </w:pPr>
          </w:p>
          <w:p w14:paraId="6815B839">
            <w:pPr>
              <w:spacing w:line="248" w:lineRule="auto"/>
              <w:rPr>
                <w:rFonts w:ascii="Arial"/>
                <w:sz w:val="21"/>
              </w:rPr>
            </w:pPr>
          </w:p>
          <w:p w14:paraId="39FCF2BB">
            <w:pPr>
              <w:spacing w:line="248" w:lineRule="auto"/>
              <w:rPr>
                <w:rFonts w:ascii="Arial"/>
                <w:sz w:val="21"/>
              </w:rPr>
            </w:pPr>
          </w:p>
          <w:p w14:paraId="38AD2C9F">
            <w:pPr>
              <w:pStyle w:val="5"/>
              <w:spacing w:before="59" w:line="181" w:lineRule="auto"/>
              <w:ind w:left="194"/>
            </w:pPr>
            <w:r>
              <w:rPr>
                <w:spacing w:val="-7"/>
              </w:rPr>
              <w:t>27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015568D7">
            <w:pPr>
              <w:rPr>
                <w:rFonts w:ascii="Arial"/>
                <w:sz w:val="21"/>
              </w:rPr>
            </w:pPr>
          </w:p>
        </w:tc>
        <w:tc>
          <w:tcPr>
            <w:tcW w:w="1273" w:type="dxa"/>
            <w:vAlign w:val="top"/>
          </w:tcPr>
          <w:p w14:paraId="59AF799A">
            <w:pPr>
              <w:spacing w:line="241" w:lineRule="auto"/>
              <w:rPr>
                <w:rFonts w:ascii="Arial"/>
                <w:sz w:val="21"/>
              </w:rPr>
            </w:pPr>
          </w:p>
          <w:p w14:paraId="4DB775C6">
            <w:pPr>
              <w:spacing w:line="242" w:lineRule="auto"/>
              <w:rPr>
                <w:rFonts w:ascii="Arial"/>
                <w:sz w:val="21"/>
              </w:rPr>
            </w:pPr>
          </w:p>
          <w:p w14:paraId="56AA70D0">
            <w:pPr>
              <w:spacing w:line="242" w:lineRule="auto"/>
              <w:rPr>
                <w:rFonts w:ascii="Arial"/>
                <w:sz w:val="21"/>
              </w:rPr>
            </w:pPr>
          </w:p>
          <w:p w14:paraId="553F0505">
            <w:pPr>
              <w:spacing w:line="242" w:lineRule="auto"/>
              <w:rPr>
                <w:rFonts w:ascii="Arial"/>
                <w:sz w:val="21"/>
              </w:rPr>
            </w:pPr>
          </w:p>
          <w:p w14:paraId="32896D81">
            <w:pPr>
              <w:pStyle w:val="5"/>
              <w:spacing w:before="59" w:line="216" w:lineRule="auto"/>
              <w:ind w:left="282"/>
            </w:pPr>
            <w:r>
              <w:rPr>
                <w:spacing w:val="-3"/>
              </w:rPr>
              <w:t>租金收取</w:t>
            </w:r>
          </w:p>
        </w:tc>
        <w:tc>
          <w:tcPr>
            <w:tcW w:w="1799" w:type="dxa"/>
            <w:vAlign w:val="top"/>
          </w:tcPr>
          <w:p w14:paraId="45CF1F8F">
            <w:pPr>
              <w:pStyle w:val="5"/>
              <w:spacing w:before="74" w:line="316" w:lineRule="auto"/>
              <w:ind w:left="110" w:right="104"/>
              <w:jc w:val="both"/>
            </w:pPr>
            <w:r>
              <w:rPr>
                <w:spacing w:val="-5"/>
              </w:rPr>
              <w:t>保障对象姓名、身份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证号（</w:t>
            </w:r>
            <w:r>
              <w:rPr>
                <w:spacing w:val="-24"/>
              </w:rPr>
              <w:t xml:space="preserve"> </w:t>
            </w:r>
            <w:r>
              <w:rPr>
                <w:spacing w:val="9"/>
              </w:rPr>
              <w:t>隐藏部分号</w:t>
            </w:r>
            <w:r>
              <w:t xml:space="preserve"> </w:t>
            </w:r>
            <w:r>
              <w:rPr>
                <w:spacing w:val="6"/>
              </w:rPr>
              <w:t>码</w:t>
            </w:r>
            <w:r>
              <w:rPr>
                <w:spacing w:val="-42"/>
              </w:rPr>
              <w:t>）；</w:t>
            </w:r>
            <w:r>
              <w:rPr>
                <w:spacing w:val="6"/>
              </w:rPr>
              <w:t>应缴租金；实</w:t>
            </w:r>
            <w:r>
              <w:t xml:space="preserve"> </w:t>
            </w:r>
            <w:r>
              <w:rPr>
                <w:spacing w:val="-5"/>
              </w:rPr>
              <w:t>收租金；未足额收取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原因；租金年度、月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份；收取日期；收取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方式。</w:t>
            </w:r>
          </w:p>
        </w:tc>
        <w:tc>
          <w:tcPr>
            <w:tcW w:w="3599" w:type="dxa"/>
            <w:vAlign w:val="top"/>
          </w:tcPr>
          <w:p w14:paraId="039775FD">
            <w:pPr>
              <w:pStyle w:val="5"/>
              <w:spacing w:before="75" w:line="314" w:lineRule="auto"/>
              <w:ind w:left="112" w:right="103"/>
            </w:pPr>
            <w:r>
              <w:rPr>
                <w:spacing w:val="7"/>
              </w:rPr>
              <w:t>公厅关于推进公共资源配置领域政府信息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公开的意见》</w:t>
            </w:r>
          </w:p>
        </w:tc>
        <w:tc>
          <w:tcPr>
            <w:tcW w:w="1080" w:type="dxa"/>
            <w:vAlign w:val="top"/>
          </w:tcPr>
          <w:p w14:paraId="3DC83192"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 w14:paraId="3FB5FDF5">
            <w:pPr>
              <w:rPr>
                <w:rFonts w:ascii="Arial"/>
                <w:sz w:val="21"/>
              </w:rPr>
            </w:pPr>
          </w:p>
        </w:tc>
        <w:tc>
          <w:tcPr>
            <w:tcW w:w="1245" w:type="dxa"/>
            <w:vAlign w:val="top"/>
          </w:tcPr>
          <w:p w14:paraId="1FB0BE42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4EEAAC8E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4C1B4150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3B2B626F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01C81A56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5BFB5FF1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2A0BBA4A">
            <w:pPr>
              <w:rPr>
                <w:rFonts w:ascii="Arial"/>
                <w:sz w:val="21"/>
              </w:rPr>
            </w:pPr>
          </w:p>
        </w:tc>
      </w:tr>
      <w:tr w14:paraId="6FE112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7" w:hRule="atLeast"/>
        </w:trPr>
        <w:tc>
          <w:tcPr>
            <w:tcW w:w="544" w:type="dxa"/>
            <w:vAlign w:val="top"/>
          </w:tcPr>
          <w:p w14:paraId="3AC6F68A">
            <w:pPr>
              <w:spacing w:line="276" w:lineRule="auto"/>
              <w:rPr>
                <w:rFonts w:ascii="Arial"/>
                <w:sz w:val="21"/>
              </w:rPr>
            </w:pPr>
          </w:p>
          <w:p w14:paraId="647A9318">
            <w:pPr>
              <w:spacing w:line="276" w:lineRule="auto"/>
              <w:rPr>
                <w:rFonts w:ascii="Arial"/>
                <w:sz w:val="21"/>
              </w:rPr>
            </w:pPr>
          </w:p>
          <w:p w14:paraId="51DE419C">
            <w:pPr>
              <w:spacing w:line="276" w:lineRule="auto"/>
              <w:rPr>
                <w:rFonts w:ascii="Arial"/>
                <w:sz w:val="21"/>
              </w:rPr>
            </w:pPr>
          </w:p>
          <w:p w14:paraId="63CDB689">
            <w:pPr>
              <w:pStyle w:val="5"/>
              <w:spacing w:before="59" w:line="181" w:lineRule="auto"/>
              <w:ind w:left="194"/>
            </w:pPr>
            <w:r>
              <w:rPr>
                <w:spacing w:val="-7"/>
              </w:rPr>
              <w:t>28</w:t>
            </w: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7FCC9719">
            <w:pPr>
              <w:rPr>
                <w:rFonts w:ascii="Arial"/>
                <w:sz w:val="21"/>
              </w:rPr>
            </w:pPr>
          </w:p>
        </w:tc>
        <w:tc>
          <w:tcPr>
            <w:tcW w:w="1273" w:type="dxa"/>
            <w:vAlign w:val="top"/>
          </w:tcPr>
          <w:p w14:paraId="75B579B7">
            <w:pPr>
              <w:spacing w:line="268" w:lineRule="auto"/>
              <w:rPr>
                <w:rFonts w:ascii="Arial"/>
                <w:sz w:val="21"/>
              </w:rPr>
            </w:pPr>
          </w:p>
          <w:p w14:paraId="5C83BD8B">
            <w:pPr>
              <w:spacing w:line="269" w:lineRule="auto"/>
              <w:rPr>
                <w:rFonts w:ascii="Arial"/>
                <w:sz w:val="21"/>
              </w:rPr>
            </w:pPr>
          </w:p>
          <w:p w14:paraId="3263089E">
            <w:pPr>
              <w:spacing w:line="269" w:lineRule="auto"/>
              <w:rPr>
                <w:rFonts w:ascii="Arial"/>
                <w:sz w:val="21"/>
              </w:rPr>
            </w:pPr>
          </w:p>
          <w:p w14:paraId="7C0C7C70">
            <w:pPr>
              <w:pStyle w:val="5"/>
              <w:spacing w:before="58" w:line="216" w:lineRule="auto"/>
              <w:ind w:left="282"/>
            </w:pPr>
            <w:r>
              <w:rPr>
                <w:spacing w:val="-3"/>
              </w:rPr>
              <w:t>租金减免</w:t>
            </w:r>
          </w:p>
        </w:tc>
        <w:tc>
          <w:tcPr>
            <w:tcW w:w="1799" w:type="dxa"/>
            <w:vAlign w:val="top"/>
          </w:tcPr>
          <w:p w14:paraId="3256A3CF">
            <w:pPr>
              <w:pStyle w:val="5"/>
              <w:spacing w:before="70" w:line="314" w:lineRule="auto"/>
              <w:ind w:left="115" w:right="53" w:hanging="5"/>
            </w:pPr>
            <w:r>
              <w:rPr>
                <w:spacing w:val="-5"/>
              </w:rPr>
              <w:t>保障对象姓名、身份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证号（</w:t>
            </w:r>
            <w:r>
              <w:rPr>
                <w:spacing w:val="-21"/>
              </w:rPr>
              <w:t xml:space="preserve"> </w:t>
            </w:r>
            <w:r>
              <w:rPr>
                <w:spacing w:val="8"/>
              </w:rPr>
              <w:t>隐藏部分号</w:t>
            </w:r>
            <w:r>
              <w:t xml:space="preserve"> </w:t>
            </w:r>
            <w:r>
              <w:rPr>
                <w:spacing w:val="-4"/>
              </w:rPr>
              <w:t>码</w:t>
            </w:r>
            <w:r>
              <w:rPr>
                <w:spacing w:val="-41"/>
                <w:w w:val="82"/>
              </w:rPr>
              <w:t>）；</w:t>
            </w:r>
            <w:r>
              <w:rPr>
                <w:spacing w:val="-4"/>
              </w:rPr>
              <w:t>保障项目名称、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类型、套型、面积；</w:t>
            </w:r>
            <w:r>
              <w:rPr>
                <w:spacing w:val="7"/>
              </w:rPr>
              <w:t xml:space="preserve"> </w:t>
            </w:r>
            <w:r>
              <w:rPr>
                <w:spacing w:val="-6"/>
              </w:rPr>
              <w:t>原应缴租金标准、现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应缴租金标准。</w:t>
            </w:r>
          </w:p>
        </w:tc>
        <w:tc>
          <w:tcPr>
            <w:tcW w:w="3599" w:type="dxa"/>
            <w:vMerge w:val="restart"/>
            <w:tcBorders>
              <w:bottom w:val="nil"/>
            </w:tcBorders>
            <w:vAlign w:val="top"/>
          </w:tcPr>
          <w:p w14:paraId="40257031">
            <w:pPr>
              <w:spacing w:line="244" w:lineRule="auto"/>
              <w:rPr>
                <w:rFonts w:ascii="Arial"/>
                <w:sz w:val="21"/>
              </w:rPr>
            </w:pPr>
          </w:p>
          <w:p w14:paraId="4E0020CE">
            <w:pPr>
              <w:spacing w:line="244" w:lineRule="auto"/>
              <w:rPr>
                <w:rFonts w:ascii="Arial"/>
                <w:sz w:val="21"/>
              </w:rPr>
            </w:pPr>
          </w:p>
          <w:p w14:paraId="2DA2F5B5">
            <w:pPr>
              <w:spacing w:line="244" w:lineRule="auto"/>
              <w:rPr>
                <w:rFonts w:ascii="Arial"/>
                <w:sz w:val="21"/>
              </w:rPr>
            </w:pPr>
          </w:p>
          <w:p w14:paraId="26186EEF">
            <w:pPr>
              <w:spacing w:line="245" w:lineRule="auto"/>
              <w:rPr>
                <w:rFonts w:ascii="Arial"/>
                <w:sz w:val="21"/>
              </w:rPr>
            </w:pPr>
          </w:p>
          <w:p w14:paraId="7C348860">
            <w:pPr>
              <w:pStyle w:val="5"/>
              <w:spacing w:before="59" w:line="323" w:lineRule="auto"/>
              <w:ind w:left="111" w:right="19"/>
              <w:jc w:val="both"/>
            </w:pPr>
            <w:r>
              <w:rPr>
                <w:spacing w:val="-3"/>
              </w:rPr>
              <w:t>《经济适用住房管理办法》《公共租赁住房</w:t>
            </w:r>
            <w:r>
              <w:rPr>
                <w:spacing w:val="6"/>
              </w:rPr>
              <w:t xml:space="preserve">  </w:t>
            </w:r>
            <w:r>
              <w:rPr>
                <w:spacing w:val="-3"/>
              </w:rPr>
              <w:t>管理办法》《住房城乡建设部办公厅关于做</w:t>
            </w:r>
            <w:r>
              <w:rPr>
                <w:spacing w:val="7"/>
              </w:rPr>
              <w:t xml:space="preserve">  </w:t>
            </w:r>
            <w:r>
              <w:rPr>
                <w:spacing w:val="4"/>
              </w:rPr>
              <w:t>好</w:t>
            </w:r>
            <w:r>
              <w:rPr>
                <w:spacing w:val="-12"/>
              </w:rPr>
              <w:t xml:space="preserve"> </w:t>
            </w:r>
            <w:r>
              <w:rPr>
                <w:spacing w:val="4"/>
              </w:rPr>
              <w:t>2012</w:t>
            </w:r>
            <w:r>
              <w:rPr>
                <w:spacing w:val="-27"/>
              </w:rPr>
              <w:t xml:space="preserve"> </w:t>
            </w:r>
            <w:r>
              <w:rPr>
                <w:spacing w:val="4"/>
              </w:rPr>
              <w:t>年住房保障信息公开工作的通知》</w:t>
            </w:r>
            <w:r>
              <w:t xml:space="preserve"> </w:t>
            </w:r>
            <w:r>
              <w:rPr>
                <w:spacing w:val="7"/>
              </w:rPr>
              <w:t>《住房城乡建设部办公厅关于进一步加强</w:t>
            </w:r>
            <w:r>
              <w:rPr>
                <w:spacing w:val="4"/>
              </w:rPr>
              <w:t xml:space="preserve">  </w:t>
            </w:r>
            <w:r>
              <w:rPr>
                <w:spacing w:val="-3"/>
              </w:rPr>
              <w:t>住房保障信息公开工作的通知》《国务院办</w:t>
            </w:r>
            <w:r>
              <w:rPr>
                <w:spacing w:val="7"/>
              </w:rPr>
              <w:t xml:space="preserve">  公厅关于推进公共资源配置领域政府信息</w:t>
            </w:r>
            <w:r>
              <w:rPr>
                <w:spacing w:val="5"/>
              </w:rPr>
              <w:t xml:space="preserve">  </w:t>
            </w:r>
            <w:r>
              <w:rPr>
                <w:spacing w:val="-1"/>
              </w:rPr>
              <w:t>公开的意见》</w:t>
            </w:r>
          </w:p>
        </w:tc>
        <w:tc>
          <w:tcPr>
            <w:tcW w:w="1080" w:type="dxa"/>
            <w:vMerge w:val="restart"/>
            <w:tcBorders>
              <w:bottom w:val="nil"/>
            </w:tcBorders>
            <w:vAlign w:val="top"/>
          </w:tcPr>
          <w:p w14:paraId="5BC2DD8A">
            <w:pPr>
              <w:spacing w:line="241" w:lineRule="auto"/>
              <w:rPr>
                <w:rFonts w:ascii="Arial"/>
                <w:sz w:val="21"/>
              </w:rPr>
            </w:pPr>
          </w:p>
          <w:p w14:paraId="1B336D62">
            <w:pPr>
              <w:spacing w:line="242" w:lineRule="auto"/>
              <w:rPr>
                <w:rFonts w:ascii="Arial"/>
                <w:sz w:val="21"/>
              </w:rPr>
            </w:pPr>
          </w:p>
          <w:p w14:paraId="00517F87">
            <w:pPr>
              <w:spacing w:line="242" w:lineRule="auto"/>
              <w:rPr>
                <w:rFonts w:ascii="Arial"/>
                <w:sz w:val="21"/>
              </w:rPr>
            </w:pPr>
          </w:p>
          <w:p w14:paraId="3155B910">
            <w:pPr>
              <w:spacing w:line="242" w:lineRule="auto"/>
              <w:rPr>
                <w:rFonts w:ascii="Arial"/>
                <w:sz w:val="21"/>
              </w:rPr>
            </w:pPr>
          </w:p>
          <w:p w14:paraId="23C156BE">
            <w:pPr>
              <w:spacing w:line="242" w:lineRule="auto"/>
              <w:rPr>
                <w:rFonts w:ascii="Arial"/>
                <w:sz w:val="21"/>
              </w:rPr>
            </w:pPr>
          </w:p>
          <w:p w14:paraId="17D4D216">
            <w:pPr>
              <w:spacing w:line="242" w:lineRule="auto"/>
              <w:rPr>
                <w:rFonts w:ascii="Arial"/>
                <w:sz w:val="21"/>
              </w:rPr>
            </w:pPr>
          </w:p>
          <w:p w14:paraId="75B870BF">
            <w:pPr>
              <w:pStyle w:val="5"/>
              <w:spacing w:before="58" w:line="320" w:lineRule="auto"/>
              <w:ind w:left="111" w:right="103" w:hanging="3"/>
              <w:jc w:val="both"/>
            </w:pPr>
            <w:r>
              <w:rPr>
                <w:spacing w:val="-9"/>
              </w:rPr>
              <w:t>信</w:t>
            </w:r>
            <w:r>
              <w:rPr>
                <w:spacing w:val="-22"/>
              </w:rPr>
              <w:t xml:space="preserve"> </w:t>
            </w:r>
            <w:r>
              <w:rPr>
                <w:spacing w:val="-9"/>
              </w:rPr>
              <w:t>息</w:t>
            </w:r>
            <w:r>
              <w:rPr>
                <w:spacing w:val="-40"/>
              </w:rPr>
              <w:t xml:space="preserve"> </w:t>
            </w:r>
            <w:r>
              <w:rPr>
                <w:spacing w:val="-9"/>
              </w:rPr>
              <w:t>形</w:t>
            </w:r>
            <w:r>
              <w:rPr>
                <w:spacing w:val="-31"/>
              </w:rPr>
              <w:t xml:space="preserve"> </w:t>
            </w:r>
            <w:r>
              <w:rPr>
                <w:spacing w:val="-9"/>
              </w:rPr>
              <w:t>成</w:t>
            </w:r>
            <w:r>
              <w:t xml:space="preserve"> </w:t>
            </w:r>
            <w:r>
              <w:rPr>
                <w:spacing w:val="-8"/>
              </w:rPr>
              <w:t>（变更）20</w:t>
            </w:r>
            <w:r>
              <w:rPr>
                <w:spacing w:val="4"/>
              </w:rPr>
              <w:t xml:space="preserve"> </w:t>
            </w:r>
            <w:r>
              <w:rPr>
                <w:spacing w:val="-14"/>
              </w:rPr>
              <w:t>个</w:t>
            </w:r>
            <w:r>
              <w:rPr>
                <w:spacing w:val="-30"/>
              </w:rPr>
              <w:t xml:space="preserve"> </w:t>
            </w:r>
            <w:r>
              <w:rPr>
                <w:spacing w:val="-14"/>
              </w:rPr>
              <w:t>工</w:t>
            </w:r>
            <w:r>
              <w:rPr>
                <w:spacing w:val="-32"/>
              </w:rPr>
              <w:t xml:space="preserve"> </w:t>
            </w:r>
            <w:r>
              <w:rPr>
                <w:spacing w:val="-14"/>
              </w:rPr>
              <w:t>作 日</w:t>
            </w:r>
            <w:r>
              <w:t xml:space="preserve"> 内</w:t>
            </w:r>
          </w:p>
        </w:tc>
        <w:tc>
          <w:tcPr>
            <w:tcW w:w="1080" w:type="dxa"/>
            <w:vMerge w:val="restart"/>
            <w:tcBorders>
              <w:bottom w:val="nil"/>
            </w:tcBorders>
            <w:vAlign w:val="top"/>
          </w:tcPr>
          <w:p w14:paraId="04195A7B">
            <w:pPr>
              <w:rPr>
                <w:rFonts w:ascii="Arial"/>
                <w:sz w:val="21"/>
              </w:rPr>
            </w:pPr>
          </w:p>
          <w:p w14:paraId="6125455A">
            <w:pPr>
              <w:spacing w:line="241" w:lineRule="auto"/>
              <w:rPr>
                <w:rFonts w:ascii="Arial"/>
                <w:sz w:val="21"/>
              </w:rPr>
            </w:pPr>
          </w:p>
          <w:p w14:paraId="04F79339">
            <w:pPr>
              <w:spacing w:line="241" w:lineRule="auto"/>
              <w:rPr>
                <w:rFonts w:ascii="Arial"/>
                <w:sz w:val="21"/>
              </w:rPr>
            </w:pPr>
          </w:p>
          <w:p w14:paraId="5DE55A85">
            <w:pPr>
              <w:spacing w:line="241" w:lineRule="auto"/>
              <w:rPr>
                <w:rFonts w:ascii="Arial"/>
                <w:sz w:val="21"/>
              </w:rPr>
            </w:pPr>
          </w:p>
          <w:p w14:paraId="5B8A07F9">
            <w:pPr>
              <w:spacing w:line="241" w:lineRule="auto"/>
              <w:rPr>
                <w:rFonts w:ascii="Arial"/>
                <w:sz w:val="21"/>
              </w:rPr>
            </w:pPr>
          </w:p>
          <w:p w14:paraId="51400843">
            <w:pPr>
              <w:spacing w:line="241" w:lineRule="auto"/>
              <w:rPr>
                <w:rFonts w:ascii="Arial"/>
                <w:sz w:val="21"/>
              </w:rPr>
            </w:pPr>
          </w:p>
          <w:p w14:paraId="5F8E901E">
            <w:pPr>
              <w:spacing w:line="241" w:lineRule="auto"/>
              <w:rPr>
                <w:rFonts w:ascii="Arial"/>
                <w:sz w:val="21"/>
              </w:rPr>
            </w:pPr>
          </w:p>
          <w:p w14:paraId="5972BDD2">
            <w:pPr>
              <w:spacing w:line="241" w:lineRule="auto"/>
              <w:rPr>
                <w:rFonts w:ascii="Arial"/>
                <w:sz w:val="21"/>
              </w:rPr>
            </w:pPr>
          </w:p>
          <w:p w14:paraId="7D954C35">
            <w:pPr>
              <w:pStyle w:val="5"/>
              <w:spacing w:before="58" w:line="216" w:lineRule="auto"/>
              <w:ind w:left="116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鄂城区住房和城乡建设局</w:t>
            </w:r>
          </w:p>
        </w:tc>
        <w:tc>
          <w:tcPr>
            <w:tcW w:w="1245" w:type="dxa"/>
            <w:vMerge w:val="restart"/>
            <w:tcBorders>
              <w:bottom w:val="nil"/>
            </w:tcBorders>
            <w:vAlign w:val="top"/>
          </w:tcPr>
          <w:p w14:paraId="32C45E0B">
            <w:pPr>
              <w:spacing w:line="260" w:lineRule="auto"/>
              <w:rPr>
                <w:rFonts w:ascii="Arial"/>
                <w:sz w:val="21"/>
              </w:rPr>
            </w:pPr>
          </w:p>
          <w:p w14:paraId="1FF218C7">
            <w:pPr>
              <w:spacing w:line="260" w:lineRule="auto"/>
              <w:rPr>
                <w:rFonts w:ascii="Arial"/>
                <w:sz w:val="21"/>
              </w:rPr>
            </w:pPr>
          </w:p>
          <w:p w14:paraId="54486D9C">
            <w:pPr>
              <w:spacing w:line="260" w:lineRule="auto"/>
              <w:rPr>
                <w:rFonts w:ascii="Arial"/>
                <w:sz w:val="21"/>
              </w:rPr>
            </w:pPr>
          </w:p>
          <w:p w14:paraId="69571423">
            <w:pPr>
              <w:spacing w:line="260" w:lineRule="auto"/>
              <w:rPr>
                <w:rFonts w:ascii="Arial"/>
                <w:sz w:val="21"/>
              </w:rPr>
            </w:pPr>
          </w:p>
          <w:p w14:paraId="3976D4AA">
            <w:pPr>
              <w:spacing w:line="261" w:lineRule="auto"/>
              <w:rPr>
                <w:rFonts w:ascii="Arial"/>
                <w:sz w:val="21"/>
              </w:rPr>
            </w:pPr>
          </w:p>
          <w:p w14:paraId="701886AB">
            <w:pPr>
              <w:spacing w:line="261" w:lineRule="auto"/>
              <w:rPr>
                <w:rFonts w:ascii="Arial"/>
                <w:sz w:val="21"/>
              </w:rPr>
            </w:pPr>
          </w:p>
          <w:p w14:paraId="7641BA9E">
            <w:pPr>
              <w:spacing w:line="261" w:lineRule="auto"/>
              <w:rPr>
                <w:rFonts w:ascii="Arial"/>
                <w:sz w:val="21"/>
              </w:rPr>
            </w:pPr>
          </w:p>
          <w:p w14:paraId="54CA5EEC">
            <w:pPr>
              <w:spacing w:line="261" w:lineRule="auto"/>
              <w:rPr>
                <w:rFonts w:ascii="Arial"/>
                <w:sz w:val="21"/>
              </w:rPr>
            </w:pPr>
          </w:p>
          <w:p w14:paraId="5581AAC7">
            <w:pPr>
              <w:pStyle w:val="5"/>
              <w:spacing w:before="58" w:line="218" w:lineRule="auto"/>
              <w:ind w:left="136"/>
            </w:pPr>
            <w:r>
              <w:rPr>
                <w:spacing w:val="-6"/>
              </w:rPr>
              <w:t>■政府网站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7BBFBE9B">
            <w:pPr>
              <w:rPr>
                <w:rFonts w:ascii="Arial"/>
                <w:sz w:val="21"/>
              </w:rPr>
            </w:pPr>
          </w:p>
          <w:p w14:paraId="11F49B4E">
            <w:pPr>
              <w:spacing w:line="241" w:lineRule="auto"/>
              <w:rPr>
                <w:rFonts w:ascii="Arial"/>
                <w:sz w:val="21"/>
              </w:rPr>
            </w:pPr>
          </w:p>
          <w:p w14:paraId="47369B0C">
            <w:pPr>
              <w:spacing w:line="241" w:lineRule="auto"/>
              <w:rPr>
                <w:rFonts w:ascii="Arial"/>
                <w:sz w:val="21"/>
              </w:rPr>
            </w:pPr>
          </w:p>
          <w:p w14:paraId="7D9CBBDB">
            <w:pPr>
              <w:spacing w:line="241" w:lineRule="auto"/>
              <w:rPr>
                <w:rFonts w:ascii="Arial"/>
                <w:sz w:val="21"/>
              </w:rPr>
            </w:pPr>
          </w:p>
          <w:p w14:paraId="134B4D50">
            <w:pPr>
              <w:spacing w:line="241" w:lineRule="auto"/>
              <w:rPr>
                <w:rFonts w:ascii="Arial"/>
                <w:sz w:val="21"/>
              </w:rPr>
            </w:pPr>
          </w:p>
          <w:p w14:paraId="14247B00">
            <w:pPr>
              <w:spacing w:line="241" w:lineRule="auto"/>
              <w:rPr>
                <w:rFonts w:ascii="Arial"/>
                <w:sz w:val="21"/>
              </w:rPr>
            </w:pPr>
          </w:p>
          <w:p w14:paraId="6E8D5CA6">
            <w:pPr>
              <w:spacing w:line="241" w:lineRule="auto"/>
              <w:rPr>
                <w:rFonts w:ascii="Arial"/>
                <w:sz w:val="21"/>
              </w:rPr>
            </w:pPr>
          </w:p>
          <w:p w14:paraId="57852851">
            <w:pPr>
              <w:spacing w:line="241" w:lineRule="auto"/>
              <w:rPr>
                <w:rFonts w:ascii="Arial"/>
                <w:sz w:val="21"/>
              </w:rPr>
            </w:pPr>
          </w:p>
          <w:p w14:paraId="1FC27C6F">
            <w:pPr>
              <w:pStyle w:val="5"/>
              <w:spacing w:before="58" w:line="237" w:lineRule="auto"/>
              <w:ind w:left="292"/>
            </w:pPr>
            <w:r>
              <w:t>√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vAlign w:val="top"/>
          </w:tcPr>
          <w:p w14:paraId="3E685303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Merge w:val="restart"/>
            <w:tcBorders>
              <w:bottom w:val="nil"/>
            </w:tcBorders>
            <w:vAlign w:val="top"/>
          </w:tcPr>
          <w:p w14:paraId="7E371CFC">
            <w:pPr>
              <w:rPr>
                <w:rFonts w:ascii="Arial"/>
                <w:sz w:val="21"/>
              </w:rPr>
            </w:pPr>
          </w:p>
          <w:p w14:paraId="6E02CA0A">
            <w:pPr>
              <w:spacing w:line="241" w:lineRule="auto"/>
              <w:rPr>
                <w:rFonts w:ascii="Arial"/>
                <w:sz w:val="21"/>
              </w:rPr>
            </w:pPr>
          </w:p>
          <w:p w14:paraId="22984185">
            <w:pPr>
              <w:spacing w:line="241" w:lineRule="auto"/>
              <w:rPr>
                <w:rFonts w:ascii="Arial"/>
                <w:sz w:val="21"/>
              </w:rPr>
            </w:pPr>
          </w:p>
          <w:p w14:paraId="566169FC">
            <w:pPr>
              <w:spacing w:line="241" w:lineRule="auto"/>
              <w:rPr>
                <w:rFonts w:ascii="Arial"/>
                <w:sz w:val="21"/>
              </w:rPr>
            </w:pPr>
          </w:p>
          <w:p w14:paraId="4F8A674F">
            <w:pPr>
              <w:spacing w:line="241" w:lineRule="auto"/>
              <w:rPr>
                <w:rFonts w:ascii="Arial"/>
                <w:sz w:val="21"/>
              </w:rPr>
            </w:pPr>
          </w:p>
          <w:p w14:paraId="09AA5865">
            <w:pPr>
              <w:spacing w:line="241" w:lineRule="auto"/>
              <w:rPr>
                <w:rFonts w:ascii="Arial"/>
                <w:sz w:val="21"/>
              </w:rPr>
            </w:pPr>
          </w:p>
          <w:p w14:paraId="59D5BC21">
            <w:pPr>
              <w:spacing w:line="241" w:lineRule="auto"/>
              <w:rPr>
                <w:rFonts w:ascii="Arial"/>
                <w:sz w:val="21"/>
              </w:rPr>
            </w:pPr>
          </w:p>
          <w:p w14:paraId="7CAE634B">
            <w:pPr>
              <w:spacing w:line="241" w:lineRule="auto"/>
              <w:rPr>
                <w:rFonts w:ascii="Arial"/>
                <w:sz w:val="21"/>
              </w:rPr>
            </w:pPr>
          </w:p>
          <w:p w14:paraId="44B86811">
            <w:pPr>
              <w:pStyle w:val="5"/>
              <w:spacing w:before="58" w:line="237" w:lineRule="auto"/>
              <w:ind w:left="207"/>
            </w:pPr>
            <w:r>
              <w:t>√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6B02D9E6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0BF7D9DC">
            <w:pPr>
              <w:rPr>
                <w:rFonts w:ascii="Arial"/>
                <w:sz w:val="21"/>
              </w:rPr>
            </w:pPr>
          </w:p>
          <w:p w14:paraId="021FC009">
            <w:pPr>
              <w:spacing w:line="241" w:lineRule="auto"/>
              <w:rPr>
                <w:rFonts w:ascii="Arial"/>
                <w:sz w:val="21"/>
              </w:rPr>
            </w:pPr>
          </w:p>
          <w:p w14:paraId="0FE45181">
            <w:pPr>
              <w:spacing w:line="241" w:lineRule="auto"/>
              <w:rPr>
                <w:rFonts w:ascii="Arial"/>
                <w:sz w:val="21"/>
              </w:rPr>
            </w:pPr>
          </w:p>
          <w:p w14:paraId="5BC6AD34">
            <w:pPr>
              <w:spacing w:line="241" w:lineRule="auto"/>
              <w:rPr>
                <w:rFonts w:ascii="Arial"/>
                <w:sz w:val="21"/>
              </w:rPr>
            </w:pPr>
          </w:p>
          <w:p w14:paraId="1740C3C1">
            <w:pPr>
              <w:spacing w:line="241" w:lineRule="auto"/>
              <w:rPr>
                <w:rFonts w:ascii="Arial"/>
                <w:sz w:val="21"/>
              </w:rPr>
            </w:pPr>
          </w:p>
          <w:p w14:paraId="6330F766">
            <w:pPr>
              <w:spacing w:line="241" w:lineRule="auto"/>
              <w:rPr>
                <w:rFonts w:ascii="Arial"/>
                <w:sz w:val="21"/>
              </w:rPr>
            </w:pPr>
          </w:p>
          <w:p w14:paraId="255091CB">
            <w:pPr>
              <w:spacing w:line="241" w:lineRule="auto"/>
              <w:rPr>
                <w:rFonts w:ascii="Arial"/>
                <w:sz w:val="21"/>
              </w:rPr>
            </w:pPr>
          </w:p>
          <w:p w14:paraId="4D498ACC">
            <w:pPr>
              <w:spacing w:line="241" w:lineRule="auto"/>
              <w:rPr>
                <w:rFonts w:ascii="Arial"/>
                <w:sz w:val="21"/>
              </w:rPr>
            </w:pPr>
          </w:p>
          <w:p w14:paraId="5493E2B6">
            <w:pPr>
              <w:pStyle w:val="5"/>
              <w:spacing w:before="58" w:line="237" w:lineRule="auto"/>
              <w:ind w:left="292"/>
            </w:pPr>
            <w:r>
              <w:t>√</w:t>
            </w:r>
          </w:p>
        </w:tc>
        <w:tc>
          <w:tcPr>
            <w:tcW w:w="724" w:type="dxa"/>
            <w:vMerge w:val="restart"/>
            <w:tcBorders>
              <w:bottom w:val="nil"/>
            </w:tcBorders>
            <w:vAlign w:val="top"/>
          </w:tcPr>
          <w:p w14:paraId="6F87964A">
            <w:pPr>
              <w:rPr>
                <w:rFonts w:ascii="Arial"/>
                <w:sz w:val="21"/>
              </w:rPr>
            </w:pPr>
          </w:p>
          <w:p w14:paraId="03628E25">
            <w:pPr>
              <w:spacing w:line="241" w:lineRule="auto"/>
              <w:rPr>
                <w:rFonts w:ascii="Arial"/>
                <w:sz w:val="21"/>
              </w:rPr>
            </w:pPr>
          </w:p>
          <w:p w14:paraId="351EB809">
            <w:pPr>
              <w:spacing w:line="241" w:lineRule="auto"/>
              <w:rPr>
                <w:rFonts w:ascii="Arial"/>
                <w:sz w:val="21"/>
              </w:rPr>
            </w:pPr>
          </w:p>
          <w:p w14:paraId="7D03C7C9">
            <w:pPr>
              <w:spacing w:line="241" w:lineRule="auto"/>
              <w:rPr>
                <w:rFonts w:ascii="Arial"/>
                <w:sz w:val="21"/>
              </w:rPr>
            </w:pPr>
          </w:p>
          <w:p w14:paraId="2E422FC4">
            <w:pPr>
              <w:spacing w:line="241" w:lineRule="auto"/>
              <w:rPr>
                <w:rFonts w:ascii="Arial"/>
                <w:sz w:val="21"/>
              </w:rPr>
            </w:pPr>
          </w:p>
          <w:p w14:paraId="40F56491">
            <w:pPr>
              <w:spacing w:line="241" w:lineRule="auto"/>
              <w:rPr>
                <w:rFonts w:ascii="Arial"/>
                <w:sz w:val="21"/>
              </w:rPr>
            </w:pPr>
          </w:p>
          <w:p w14:paraId="4555865D">
            <w:pPr>
              <w:spacing w:line="241" w:lineRule="auto"/>
              <w:rPr>
                <w:rFonts w:ascii="Arial"/>
                <w:sz w:val="21"/>
              </w:rPr>
            </w:pPr>
          </w:p>
          <w:p w14:paraId="325F63DC">
            <w:pPr>
              <w:spacing w:line="241" w:lineRule="auto"/>
              <w:rPr>
                <w:rFonts w:ascii="Arial"/>
                <w:sz w:val="21"/>
              </w:rPr>
            </w:pPr>
          </w:p>
          <w:p w14:paraId="68E5A2B8">
            <w:pPr>
              <w:pStyle w:val="5"/>
              <w:spacing w:before="58" w:line="237" w:lineRule="auto"/>
              <w:ind w:left="292"/>
            </w:pPr>
          </w:p>
        </w:tc>
      </w:tr>
      <w:tr w14:paraId="52F96E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1" w:hRule="atLeast"/>
        </w:trPr>
        <w:tc>
          <w:tcPr>
            <w:tcW w:w="544" w:type="dxa"/>
            <w:vAlign w:val="top"/>
          </w:tcPr>
          <w:p w14:paraId="066009D8">
            <w:pPr>
              <w:spacing w:line="357" w:lineRule="auto"/>
              <w:rPr>
                <w:rFonts w:ascii="Arial"/>
                <w:sz w:val="21"/>
              </w:rPr>
            </w:pPr>
          </w:p>
          <w:p w14:paraId="048D8C62">
            <w:pPr>
              <w:pStyle w:val="5"/>
              <w:spacing w:before="58" w:line="181" w:lineRule="auto"/>
              <w:ind w:left="194"/>
            </w:pPr>
            <w:r>
              <w:rPr>
                <w:spacing w:val="-7"/>
              </w:rPr>
              <w:t>29</w:t>
            </w: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56E393F8">
            <w:pPr>
              <w:rPr>
                <w:rFonts w:ascii="Arial"/>
                <w:sz w:val="21"/>
              </w:rPr>
            </w:pPr>
          </w:p>
        </w:tc>
        <w:tc>
          <w:tcPr>
            <w:tcW w:w="1273" w:type="dxa"/>
            <w:vAlign w:val="top"/>
          </w:tcPr>
          <w:p w14:paraId="6AAC58D9">
            <w:pPr>
              <w:spacing w:line="331" w:lineRule="auto"/>
              <w:rPr>
                <w:rFonts w:ascii="Arial"/>
                <w:sz w:val="21"/>
              </w:rPr>
            </w:pPr>
          </w:p>
          <w:p w14:paraId="007B4EC7">
            <w:pPr>
              <w:pStyle w:val="5"/>
              <w:spacing w:before="59" w:line="220" w:lineRule="auto"/>
              <w:ind w:left="279"/>
            </w:pPr>
            <w:r>
              <w:rPr>
                <w:spacing w:val="-2"/>
              </w:rPr>
              <w:t>腾退管理</w:t>
            </w:r>
          </w:p>
        </w:tc>
        <w:tc>
          <w:tcPr>
            <w:tcW w:w="1799" w:type="dxa"/>
            <w:vAlign w:val="top"/>
          </w:tcPr>
          <w:p w14:paraId="594F16AD">
            <w:pPr>
              <w:pStyle w:val="5"/>
              <w:spacing w:before="73" w:line="300" w:lineRule="auto"/>
              <w:ind w:left="115" w:right="104" w:hanging="2"/>
              <w:jc w:val="both"/>
            </w:pPr>
            <w:r>
              <w:rPr>
                <w:spacing w:val="-5"/>
              </w:rPr>
              <w:t>腾退对</w:t>
            </w:r>
            <w:r>
              <w:rPr>
                <w:spacing w:val="-51"/>
              </w:rPr>
              <w:t xml:space="preserve"> </w:t>
            </w:r>
            <w:r>
              <w:rPr>
                <w:spacing w:val="-5"/>
              </w:rPr>
              <w:t>象</w:t>
            </w:r>
            <w:r>
              <w:rPr>
                <w:spacing w:val="-54"/>
              </w:rPr>
              <w:t xml:space="preserve"> </w:t>
            </w:r>
            <w:r>
              <w:rPr>
                <w:spacing w:val="-5"/>
              </w:rPr>
              <w:t>；</w:t>
            </w:r>
            <w:r>
              <w:rPr>
                <w:spacing w:val="-53"/>
              </w:rPr>
              <w:t xml:space="preserve"> </w:t>
            </w:r>
            <w:r>
              <w:rPr>
                <w:spacing w:val="-5"/>
              </w:rPr>
              <w:t>腾退</w:t>
            </w:r>
            <w:r>
              <w:rPr>
                <w:spacing w:val="-27"/>
              </w:rPr>
              <w:t xml:space="preserve"> </w:t>
            </w:r>
            <w:r>
              <w:rPr>
                <w:spacing w:val="-5"/>
              </w:rPr>
              <w:t>日</w:t>
            </w:r>
            <w:r>
              <w:t xml:space="preserve"> </w:t>
            </w:r>
            <w:r>
              <w:rPr>
                <w:spacing w:val="-6"/>
              </w:rPr>
              <w:t>期；腾退原因；实退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租金。</w:t>
            </w:r>
          </w:p>
        </w:tc>
        <w:tc>
          <w:tcPr>
            <w:tcW w:w="3599" w:type="dxa"/>
            <w:vMerge w:val="continue"/>
            <w:tcBorders>
              <w:top w:val="nil"/>
              <w:bottom w:val="nil"/>
            </w:tcBorders>
            <w:vAlign w:val="top"/>
          </w:tcPr>
          <w:p w14:paraId="6CAA71AD"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 w14:paraId="3177B656"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 w14:paraId="2B3FE79D">
            <w:pPr>
              <w:rPr>
                <w:rFonts w:ascii="Arial"/>
                <w:sz w:val="21"/>
              </w:rPr>
            </w:pPr>
          </w:p>
        </w:tc>
        <w:tc>
          <w:tcPr>
            <w:tcW w:w="1245" w:type="dxa"/>
            <w:vMerge w:val="continue"/>
            <w:tcBorders>
              <w:top w:val="nil"/>
              <w:bottom w:val="nil"/>
            </w:tcBorders>
            <w:vAlign w:val="top"/>
          </w:tcPr>
          <w:p w14:paraId="3219AB10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46D5A8C9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bottom w:val="nil"/>
            </w:tcBorders>
            <w:vAlign w:val="top"/>
          </w:tcPr>
          <w:p w14:paraId="1438BFD2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Merge w:val="continue"/>
            <w:tcBorders>
              <w:top w:val="nil"/>
              <w:bottom w:val="nil"/>
            </w:tcBorders>
            <w:vAlign w:val="top"/>
          </w:tcPr>
          <w:p w14:paraId="11C671B8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30E1F627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398CCD64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Merge w:val="continue"/>
            <w:tcBorders>
              <w:top w:val="nil"/>
              <w:bottom w:val="nil"/>
            </w:tcBorders>
            <w:vAlign w:val="top"/>
          </w:tcPr>
          <w:p w14:paraId="125C6B62">
            <w:pPr>
              <w:rPr>
                <w:rFonts w:ascii="Arial"/>
                <w:sz w:val="21"/>
              </w:rPr>
            </w:pPr>
          </w:p>
        </w:tc>
      </w:tr>
      <w:tr w14:paraId="753064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</w:trPr>
        <w:tc>
          <w:tcPr>
            <w:tcW w:w="544" w:type="dxa"/>
            <w:vAlign w:val="top"/>
          </w:tcPr>
          <w:p w14:paraId="20C47787">
            <w:pPr>
              <w:spacing w:line="257" w:lineRule="auto"/>
              <w:rPr>
                <w:rFonts w:ascii="Arial"/>
                <w:sz w:val="21"/>
              </w:rPr>
            </w:pPr>
          </w:p>
          <w:p w14:paraId="235CFDC4">
            <w:pPr>
              <w:spacing w:line="258" w:lineRule="auto"/>
              <w:rPr>
                <w:rFonts w:ascii="Arial"/>
                <w:sz w:val="21"/>
              </w:rPr>
            </w:pPr>
          </w:p>
          <w:p w14:paraId="20D0F72E">
            <w:pPr>
              <w:pStyle w:val="5"/>
              <w:spacing w:before="59" w:line="181" w:lineRule="auto"/>
              <w:ind w:left="201"/>
            </w:pPr>
            <w:r>
              <w:rPr>
                <w:spacing w:val="-10"/>
              </w:rPr>
              <w:t>30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0BBEB69C">
            <w:pPr>
              <w:rPr>
                <w:rFonts w:ascii="Arial"/>
                <w:sz w:val="21"/>
              </w:rPr>
            </w:pPr>
          </w:p>
        </w:tc>
        <w:tc>
          <w:tcPr>
            <w:tcW w:w="1273" w:type="dxa"/>
            <w:vAlign w:val="top"/>
          </w:tcPr>
          <w:p w14:paraId="35D59033">
            <w:pPr>
              <w:spacing w:line="246" w:lineRule="auto"/>
              <w:rPr>
                <w:rFonts w:ascii="Arial"/>
                <w:sz w:val="21"/>
              </w:rPr>
            </w:pPr>
          </w:p>
          <w:p w14:paraId="1114005D">
            <w:pPr>
              <w:spacing w:line="246" w:lineRule="auto"/>
              <w:rPr>
                <w:rFonts w:ascii="Arial"/>
                <w:sz w:val="21"/>
              </w:rPr>
            </w:pPr>
          </w:p>
          <w:p w14:paraId="66C2BB83">
            <w:pPr>
              <w:pStyle w:val="5"/>
              <w:spacing w:before="59" w:line="216" w:lineRule="auto"/>
              <w:ind w:left="283"/>
            </w:pPr>
            <w:r>
              <w:rPr>
                <w:spacing w:val="-3"/>
              </w:rPr>
              <w:t>房屋维修</w:t>
            </w:r>
          </w:p>
        </w:tc>
        <w:tc>
          <w:tcPr>
            <w:tcW w:w="1799" w:type="dxa"/>
            <w:vAlign w:val="top"/>
          </w:tcPr>
          <w:p w14:paraId="4138E8D6">
            <w:pPr>
              <w:pStyle w:val="5"/>
              <w:spacing w:before="75" w:line="307" w:lineRule="auto"/>
              <w:ind w:left="112" w:right="104" w:firstLine="5"/>
            </w:pPr>
            <w:r>
              <w:t>维修</w:t>
            </w:r>
            <w:r>
              <w:rPr>
                <w:spacing w:val="-38"/>
              </w:rPr>
              <w:t xml:space="preserve"> </w:t>
            </w:r>
            <w:r>
              <w:t>内容</w:t>
            </w:r>
            <w:r>
              <w:rPr>
                <w:spacing w:val="-54"/>
              </w:rPr>
              <w:t xml:space="preserve"> </w:t>
            </w:r>
            <w:r>
              <w:t>；</w:t>
            </w:r>
            <w:r>
              <w:rPr>
                <w:spacing w:val="-48"/>
              </w:rPr>
              <w:t xml:space="preserve"> </w:t>
            </w:r>
            <w:r>
              <w:t xml:space="preserve">维修标 </w:t>
            </w:r>
            <w:r>
              <w:rPr>
                <w:spacing w:val="-5"/>
              </w:rPr>
              <w:t>准；维修资金来源渠</w:t>
            </w:r>
            <w:r>
              <w:t xml:space="preserve"> </w:t>
            </w:r>
            <w:r>
              <w:rPr>
                <w:spacing w:val="-5"/>
              </w:rPr>
              <w:t>道；维修单位名称；</w:t>
            </w:r>
            <w:r>
              <w:t xml:space="preserve"> </w:t>
            </w:r>
            <w:r>
              <w:rPr>
                <w:spacing w:val="-5"/>
              </w:rPr>
              <w:t>联系人，联系方式。</w:t>
            </w:r>
          </w:p>
        </w:tc>
        <w:tc>
          <w:tcPr>
            <w:tcW w:w="3599" w:type="dxa"/>
            <w:vMerge w:val="continue"/>
            <w:tcBorders>
              <w:top w:val="nil"/>
            </w:tcBorders>
            <w:vAlign w:val="top"/>
          </w:tcPr>
          <w:p w14:paraId="12718F11"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  <w:vAlign w:val="top"/>
          </w:tcPr>
          <w:p w14:paraId="5AA97093"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  <w:vAlign w:val="top"/>
          </w:tcPr>
          <w:p w14:paraId="5095A1EE">
            <w:pPr>
              <w:rPr>
                <w:rFonts w:ascii="Arial"/>
                <w:sz w:val="21"/>
              </w:rPr>
            </w:pPr>
          </w:p>
        </w:tc>
        <w:tc>
          <w:tcPr>
            <w:tcW w:w="1245" w:type="dxa"/>
            <w:vMerge w:val="continue"/>
            <w:tcBorders>
              <w:top w:val="nil"/>
            </w:tcBorders>
            <w:vAlign w:val="top"/>
          </w:tcPr>
          <w:p w14:paraId="37692AC9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729F983D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 w14:paraId="37EF5E0F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Merge w:val="continue"/>
            <w:tcBorders>
              <w:top w:val="nil"/>
            </w:tcBorders>
            <w:vAlign w:val="top"/>
          </w:tcPr>
          <w:p w14:paraId="5E1F9E97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5E7A5660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201251B0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Merge w:val="continue"/>
            <w:tcBorders>
              <w:top w:val="nil"/>
            </w:tcBorders>
            <w:vAlign w:val="top"/>
          </w:tcPr>
          <w:p w14:paraId="26672CCF">
            <w:pPr>
              <w:rPr>
                <w:rFonts w:ascii="Arial"/>
                <w:sz w:val="21"/>
              </w:rPr>
            </w:pPr>
          </w:p>
        </w:tc>
      </w:tr>
    </w:tbl>
    <w:p w14:paraId="55FA387E">
      <w:pPr>
        <w:rPr>
          <w:rFonts w:ascii="Arial"/>
          <w:sz w:val="21"/>
        </w:rPr>
      </w:pPr>
    </w:p>
    <w:p w14:paraId="00D1A1E4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674" w:bottom="0" w:left="674" w:header="0" w:footer="0" w:gutter="0"/>
          <w:cols w:space="720" w:num="1"/>
        </w:sectPr>
      </w:pPr>
    </w:p>
    <w:p w14:paraId="7A3F6FFF">
      <w:pPr>
        <w:spacing w:before="22"/>
      </w:pPr>
    </w:p>
    <w:p w14:paraId="251D4C13">
      <w:pPr>
        <w:spacing w:before="22"/>
      </w:pPr>
    </w:p>
    <w:p w14:paraId="4BB74D7E">
      <w:pPr>
        <w:spacing w:before="22"/>
      </w:pPr>
    </w:p>
    <w:tbl>
      <w:tblPr>
        <w:tblStyle w:val="4"/>
        <w:tblW w:w="154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720"/>
        <w:gridCol w:w="1273"/>
        <w:gridCol w:w="1799"/>
        <w:gridCol w:w="3599"/>
        <w:gridCol w:w="1080"/>
        <w:gridCol w:w="1080"/>
        <w:gridCol w:w="1245"/>
        <w:gridCol w:w="720"/>
        <w:gridCol w:w="709"/>
        <w:gridCol w:w="551"/>
        <w:gridCol w:w="720"/>
        <w:gridCol w:w="720"/>
        <w:gridCol w:w="724"/>
      </w:tblGrid>
      <w:tr w14:paraId="55390B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2" w:hRule="atLeast"/>
        </w:trPr>
        <w:tc>
          <w:tcPr>
            <w:tcW w:w="544" w:type="dxa"/>
            <w:vAlign w:val="top"/>
          </w:tcPr>
          <w:p w14:paraId="01AF34D0">
            <w:pPr>
              <w:spacing w:line="277" w:lineRule="auto"/>
              <w:rPr>
                <w:rFonts w:ascii="Arial"/>
                <w:sz w:val="21"/>
              </w:rPr>
            </w:pPr>
          </w:p>
          <w:p w14:paraId="04E5A25A">
            <w:pPr>
              <w:spacing w:line="278" w:lineRule="auto"/>
              <w:rPr>
                <w:rFonts w:ascii="Arial"/>
                <w:sz w:val="21"/>
              </w:rPr>
            </w:pPr>
          </w:p>
          <w:p w14:paraId="35C4D5EA">
            <w:pPr>
              <w:spacing w:line="278" w:lineRule="auto"/>
              <w:rPr>
                <w:rFonts w:ascii="Arial"/>
                <w:sz w:val="21"/>
              </w:rPr>
            </w:pPr>
          </w:p>
          <w:p w14:paraId="2302F4AD">
            <w:pPr>
              <w:pStyle w:val="5"/>
              <w:spacing w:before="58" w:line="181" w:lineRule="auto"/>
              <w:ind w:left="201"/>
            </w:pPr>
            <w:r>
              <w:rPr>
                <w:spacing w:val="-10"/>
              </w:rPr>
              <w:t>31</w:t>
            </w:r>
          </w:p>
        </w:tc>
        <w:tc>
          <w:tcPr>
            <w:tcW w:w="720" w:type="dxa"/>
            <w:vAlign w:val="top"/>
          </w:tcPr>
          <w:p w14:paraId="20359508">
            <w:pPr>
              <w:rPr>
                <w:rFonts w:ascii="Arial"/>
                <w:sz w:val="21"/>
              </w:rPr>
            </w:pPr>
          </w:p>
        </w:tc>
        <w:tc>
          <w:tcPr>
            <w:tcW w:w="1273" w:type="dxa"/>
            <w:vAlign w:val="top"/>
          </w:tcPr>
          <w:p w14:paraId="24C02F04">
            <w:pPr>
              <w:spacing w:line="326" w:lineRule="auto"/>
              <w:rPr>
                <w:rFonts w:ascii="Arial"/>
                <w:sz w:val="21"/>
              </w:rPr>
            </w:pPr>
          </w:p>
          <w:p w14:paraId="11A20AA8">
            <w:pPr>
              <w:spacing w:line="326" w:lineRule="auto"/>
              <w:rPr>
                <w:rFonts w:ascii="Arial"/>
                <w:sz w:val="21"/>
              </w:rPr>
            </w:pPr>
          </w:p>
          <w:p w14:paraId="378DE46C">
            <w:pPr>
              <w:pStyle w:val="5"/>
              <w:spacing w:before="58" w:line="312" w:lineRule="auto"/>
              <w:ind w:left="110" w:right="105" w:hanging="2"/>
            </w:pPr>
            <w:r>
              <w:rPr>
                <w:spacing w:val="30"/>
              </w:rPr>
              <w:t>保障性住房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调整</w:t>
            </w:r>
          </w:p>
        </w:tc>
        <w:tc>
          <w:tcPr>
            <w:tcW w:w="1799" w:type="dxa"/>
            <w:vAlign w:val="top"/>
          </w:tcPr>
          <w:p w14:paraId="303ED312">
            <w:pPr>
              <w:pStyle w:val="5"/>
              <w:spacing w:before="75" w:line="314" w:lineRule="auto"/>
              <w:ind w:left="114" w:right="104" w:hanging="4"/>
            </w:pPr>
            <w:r>
              <w:rPr>
                <w:spacing w:val="-5"/>
              </w:rPr>
              <w:t>保障对象姓名、身份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证号（</w:t>
            </w:r>
            <w:r>
              <w:rPr>
                <w:spacing w:val="-21"/>
              </w:rPr>
              <w:t xml:space="preserve"> </w:t>
            </w:r>
            <w:r>
              <w:rPr>
                <w:spacing w:val="8"/>
              </w:rPr>
              <w:t>隐藏部分号</w:t>
            </w:r>
            <w:r>
              <w:t xml:space="preserve"> </w:t>
            </w:r>
            <w:r>
              <w:rPr>
                <w:spacing w:val="6"/>
              </w:rPr>
              <w:t>码</w:t>
            </w:r>
            <w:r>
              <w:rPr>
                <w:spacing w:val="-45"/>
              </w:rPr>
              <w:t>）；</w:t>
            </w:r>
            <w:r>
              <w:rPr>
                <w:spacing w:val="6"/>
              </w:rPr>
              <w:t>调整前和调整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后保障项目名称、类</w:t>
            </w:r>
            <w:r>
              <w:rPr>
                <w:spacing w:val="7"/>
              </w:rPr>
              <w:t xml:space="preserve"> </w:t>
            </w:r>
            <w:r>
              <w:rPr>
                <w:spacing w:val="-6"/>
              </w:rPr>
              <w:t>型、套型、面积等；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不予调整原因。</w:t>
            </w:r>
          </w:p>
        </w:tc>
        <w:tc>
          <w:tcPr>
            <w:tcW w:w="3599" w:type="dxa"/>
            <w:vAlign w:val="top"/>
          </w:tcPr>
          <w:p w14:paraId="78DC40AE"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 w14:paraId="1DEB31E3"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 w14:paraId="4F8A080C">
            <w:pPr>
              <w:rPr>
                <w:rFonts w:ascii="Arial"/>
                <w:sz w:val="21"/>
              </w:rPr>
            </w:pPr>
          </w:p>
        </w:tc>
        <w:tc>
          <w:tcPr>
            <w:tcW w:w="1245" w:type="dxa"/>
            <w:vAlign w:val="top"/>
          </w:tcPr>
          <w:p w14:paraId="782C43F0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58ADE52C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763251E4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397A50C4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71EAB882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078454F5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7B915B4E">
            <w:pPr>
              <w:rPr>
                <w:rFonts w:ascii="Arial"/>
                <w:sz w:val="21"/>
              </w:rPr>
            </w:pPr>
          </w:p>
        </w:tc>
      </w:tr>
      <w:tr w14:paraId="581E23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5" w:hRule="atLeast"/>
        </w:trPr>
        <w:tc>
          <w:tcPr>
            <w:tcW w:w="544" w:type="dxa"/>
            <w:vAlign w:val="top"/>
          </w:tcPr>
          <w:p w14:paraId="7ECE9194">
            <w:pPr>
              <w:spacing w:line="286" w:lineRule="auto"/>
              <w:rPr>
                <w:rFonts w:ascii="Arial"/>
                <w:sz w:val="21"/>
              </w:rPr>
            </w:pPr>
          </w:p>
          <w:p w14:paraId="1F1A2455">
            <w:pPr>
              <w:spacing w:line="286" w:lineRule="auto"/>
              <w:rPr>
                <w:rFonts w:ascii="Arial"/>
                <w:sz w:val="21"/>
              </w:rPr>
            </w:pPr>
          </w:p>
          <w:p w14:paraId="437D73B5">
            <w:pPr>
              <w:spacing w:line="287" w:lineRule="auto"/>
              <w:rPr>
                <w:rFonts w:ascii="Arial"/>
                <w:sz w:val="21"/>
              </w:rPr>
            </w:pPr>
          </w:p>
          <w:p w14:paraId="36B40FBE">
            <w:pPr>
              <w:spacing w:line="287" w:lineRule="auto"/>
              <w:rPr>
                <w:rFonts w:ascii="Arial"/>
                <w:sz w:val="21"/>
              </w:rPr>
            </w:pPr>
          </w:p>
          <w:p w14:paraId="016EACF3">
            <w:pPr>
              <w:pStyle w:val="5"/>
              <w:spacing w:before="58" w:line="181" w:lineRule="auto"/>
              <w:ind w:left="201"/>
            </w:pPr>
            <w:r>
              <w:rPr>
                <w:spacing w:val="-10"/>
              </w:rPr>
              <w:t>32</w:t>
            </w:r>
          </w:p>
        </w:tc>
        <w:tc>
          <w:tcPr>
            <w:tcW w:w="720" w:type="dxa"/>
            <w:vAlign w:val="top"/>
          </w:tcPr>
          <w:p w14:paraId="4C982CCD">
            <w:pPr>
              <w:spacing w:line="241" w:lineRule="auto"/>
              <w:rPr>
                <w:rFonts w:ascii="Arial"/>
                <w:sz w:val="21"/>
              </w:rPr>
            </w:pPr>
          </w:p>
          <w:p w14:paraId="534F9776">
            <w:pPr>
              <w:spacing w:line="241" w:lineRule="auto"/>
              <w:rPr>
                <w:rFonts w:ascii="Arial"/>
                <w:sz w:val="21"/>
              </w:rPr>
            </w:pPr>
          </w:p>
          <w:p w14:paraId="4E011AA3">
            <w:pPr>
              <w:spacing w:line="241" w:lineRule="auto"/>
              <w:rPr>
                <w:rFonts w:ascii="Arial"/>
                <w:sz w:val="21"/>
              </w:rPr>
            </w:pPr>
          </w:p>
          <w:p w14:paraId="088CB508">
            <w:pPr>
              <w:spacing w:line="242" w:lineRule="auto"/>
              <w:rPr>
                <w:rFonts w:ascii="Arial"/>
                <w:sz w:val="21"/>
              </w:rPr>
            </w:pPr>
          </w:p>
          <w:p w14:paraId="67AB40E7">
            <w:pPr>
              <w:pStyle w:val="5"/>
              <w:spacing w:before="59" w:line="314" w:lineRule="auto"/>
              <w:ind w:left="183" w:right="179" w:firstLine="7"/>
            </w:pPr>
            <w:r>
              <w:rPr>
                <w:spacing w:val="-8"/>
              </w:rPr>
              <w:t>配后</w:t>
            </w:r>
            <w:r>
              <w:t xml:space="preserve"> </w:t>
            </w:r>
            <w:r>
              <w:rPr>
                <w:spacing w:val="-4"/>
              </w:rPr>
              <w:t>管理</w:t>
            </w:r>
          </w:p>
        </w:tc>
        <w:tc>
          <w:tcPr>
            <w:tcW w:w="1273" w:type="dxa"/>
            <w:vAlign w:val="top"/>
          </w:tcPr>
          <w:p w14:paraId="5FA79E77">
            <w:pPr>
              <w:spacing w:line="241" w:lineRule="auto"/>
              <w:rPr>
                <w:rFonts w:ascii="Arial"/>
                <w:sz w:val="21"/>
              </w:rPr>
            </w:pPr>
          </w:p>
          <w:p w14:paraId="2B540A4F">
            <w:pPr>
              <w:spacing w:line="241" w:lineRule="auto"/>
              <w:rPr>
                <w:rFonts w:ascii="Arial"/>
                <w:sz w:val="21"/>
              </w:rPr>
            </w:pPr>
          </w:p>
          <w:p w14:paraId="546403BA">
            <w:pPr>
              <w:spacing w:line="242" w:lineRule="auto"/>
              <w:rPr>
                <w:rFonts w:ascii="Arial"/>
                <w:sz w:val="21"/>
              </w:rPr>
            </w:pPr>
          </w:p>
          <w:p w14:paraId="387B47B8">
            <w:pPr>
              <w:spacing w:line="242" w:lineRule="auto"/>
              <w:rPr>
                <w:rFonts w:ascii="Arial"/>
                <w:sz w:val="21"/>
              </w:rPr>
            </w:pPr>
          </w:p>
          <w:p w14:paraId="3D1EFA01">
            <w:pPr>
              <w:pStyle w:val="5"/>
              <w:spacing w:before="58" w:line="313" w:lineRule="auto"/>
              <w:ind w:left="106" w:right="105" w:firstLine="4"/>
            </w:pPr>
            <w:r>
              <w:rPr>
                <w:spacing w:val="30"/>
              </w:rPr>
              <w:t>运营承接主</w:t>
            </w:r>
            <w:r>
              <w:t xml:space="preserve"> </w:t>
            </w:r>
            <w:r>
              <w:rPr>
                <w:spacing w:val="-1"/>
              </w:rPr>
              <w:t>体管理</w:t>
            </w:r>
          </w:p>
        </w:tc>
        <w:tc>
          <w:tcPr>
            <w:tcW w:w="1799" w:type="dxa"/>
            <w:vAlign w:val="top"/>
          </w:tcPr>
          <w:p w14:paraId="3DD5A4DF">
            <w:pPr>
              <w:pStyle w:val="5"/>
              <w:spacing w:before="72" w:line="317" w:lineRule="auto"/>
              <w:ind w:left="110" w:right="104" w:firstLine="5"/>
            </w:pPr>
            <w:r>
              <w:rPr>
                <w:spacing w:val="-6"/>
              </w:rPr>
              <w:t>单位名称；获取运营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资格方式；运营承接</w:t>
            </w:r>
            <w:r>
              <w:rPr>
                <w:spacing w:val="2"/>
              </w:rPr>
              <w:t xml:space="preserve"> </w:t>
            </w:r>
            <w:r>
              <w:rPr>
                <w:spacing w:val="17"/>
              </w:rPr>
              <w:t>主体统一社会信用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代码；负责人姓名；</w:t>
            </w:r>
            <w:r>
              <w:rPr>
                <w:spacing w:val="2"/>
              </w:rPr>
              <w:t xml:space="preserve"> </w:t>
            </w:r>
            <w:r>
              <w:rPr>
                <w:spacing w:val="12"/>
              </w:rPr>
              <w:t>办公地址</w:t>
            </w:r>
            <w:r>
              <w:rPr>
                <w:spacing w:val="-49"/>
              </w:rPr>
              <w:t xml:space="preserve"> </w:t>
            </w:r>
            <w:r>
              <w:rPr>
                <w:spacing w:val="12"/>
              </w:rPr>
              <w:t>、联系电</w:t>
            </w:r>
            <w:r>
              <w:t xml:space="preserve"> </w:t>
            </w:r>
            <w:r>
              <w:rPr>
                <w:spacing w:val="-5"/>
              </w:rPr>
              <w:t>话；注册资金；服务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范围；监督考核情况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等。</w:t>
            </w:r>
          </w:p>
        </w:tc>
        <w:tc>
          <w:tcPr>
            <w:tcW w:w="3599" w:type="dxa"/>
            <w:vAlign w:val="top"/>
          </w:tcPr>
          <w:p w14:paraId="519F2C2A">
            <w:pPr>
              <w:spacing w:line="268" w:lineRule="auto"/>
              <w:rPr>
                <w:rFonts w:ascii="Arial"/>
                <w:sz w:val="21"/>
              </w:rPr>
            </w:pPr>
          </w:p>
          <w:p w14:paraId="1C0C6CE7">
            <w:pPr>
              <w:spacing w:line="268" w:lineRule="auto"/>
              <w:rPr>
                <w:rFonts w:ascii="Arial"/>
                <w:sz w:val="21"/>
              </w:rPr>
            </w:pPr>
          </w:p>
          <w:p w14:paraId="15301838">
            <w:pPr>
              <w:spacing w:line="269" w:lineRule="auto"/>
              <w:rPr>
                <w:rFonts w:ascii="Arial"/>
                <w:sz w:val="21"/>
              </w:rPr>
            </w:pPr>
          </w:p>
          <w:p w14:paraId="27E968F0">
            <w:pPr>
              <w:pStyle w:val="5"/>
              <w:spacing w:before="58" w:line="318" w:lineRule="auto"/>
              <w:ind w:left="113" w:right="103" w:hanging="2"/>
              <w:jc w:val="both"/>
            </w:pPr>
            <w:r>
              <w:rPr>
                <w:spacing w:val="-3"/>
              </w:rPr>
              <w:t>《经济适用住房管理办法》《公共租赁住房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管理办法》《国务院办公厅关于推进公共资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源配置领域政府信息公开的意见》</w:t>
            </w:r>
          </w:p>
        </w:tc>
        <w:tc>
          <w:tcPr>
            <w:tcW w:w="1080" w:type="dxa"/>
            <w:vAlign w:val="top"/>
          </w:tcPr>
          <w:p w14:paraId="09D0510B">
            <w:pPr>
              <w:spacing w:line="324" w:lineRule="auto"/>
              <w:rPr>
                <w:rFonts w:ascii="Arial"/>
                <w:sz w:val="21"/>
              </w:rPr>
            </w:pPr>
          </w:p>
          <w:p w14:paraId="636A91D3">
            <w:pPr>
              <w:spacing w:line="325" w:lineRule="auto"/>
              <w:rPr>
                <w:rFonts w:ascii="Arial"/>
                <w:sz w:val="21"/>
              </w:rPr>
            </w:pPr>
          </w:p>
          <w:p w14:paraId="37CF0B2B">
            <w:pPr>
              <w:pStyle w:val="5"/>
              <w:spacing w:before="59" w:line="320" w:lineRule="auto"/>
              <w:ind w:left="111" w:right="103" w:hanging="3"/>
              <w:jc w:val="both"/>
            </w:pPr>
            <w:r>
              <w:rPr>
                <w:spacing w:val="-9"/>
              </w:rPr>
              <w:t>信</w:t>
            </w:r>
            <w:r>
              <w:rPr>
                <w:spacing w:val="-22"/>
              </w:rPr>
              <w:t xml:space="preserve"> </w:t>
            </w:r>
            <w:r>
              <w:rPr>
                <w:spacing w:val="-9"/>
              </w:rPr>
              <w:t>息</w:t>
            </w:r>
            <w:r>
              <w:rPr>
                <w:spacing w:val="-40"/>
              </w:rPr>
              <w:t xml:space="preserve"> </w:t>
            </w:r>
            <w:r>
              <w:rPr>
                <w:spacing w:val="-9"/>
              </w:rPr>
              <w:t>形</w:t>
            </w:r>
            <w:r>
              <w:rPr>
                <w:spacing w:val="-31"/>
              </w:rPr>
              <w:t xml:space="preserve"> </w:t>
            </w:r>
            <w:r>
              <w:rPr>
                <w:spacing w:val="-9"/>
              </w:rPr>
              <w:t>成</w:t>
            </w:r>
            <w:r>
              <w:t xml:space="preserve"> </w:t>
            </w:r>
            <w:r>
              <w:rPr>
                <w:spacing w:val="-8"/>
              </w:rPr>
              <w:t>（变更）20</w:t>
            </w:r>
            <w:r>
              <w:rPr>
                <w:spacing w:val="4"/>
              </w:rPr>
              <w:t xml:space="preserve"> </w:t>
            </w:r>
            <w:r>
              <w:rPr>
                <w:spacing w:val="-14"/>
              </w:rPr>
              <w:t>个</w:t>
            </w:r>
            <w:r>
              <w:rPr>
                <w:spacing w:val="-30"/>
              </w:rPr>
              <w:t xml:space="preserve"> </w:t>
            </w:r>
            <w:r>
              <w:rPr>
                <w:spacing w:val="-14"/>
              </w:rPr>
              <w:t>工</w:t>
            </w:r>
            <w:r>
              <w:rPr>
                <w:spacing w:val="-32"/>
              </w:rPr>
              <w:t xml:space="preserve"> </w:t>
            </w:r>
            <w:r>
              <w:rPr>
                <w:spacing w:val="-14"/>
              </w:rPr>
              <w:t>作 日</w:t>
            </w:r>
            <w:r>
              <w:t xml:space="preserve"> 内</w:t>
            </w:r>
          </w:p>
        </w:tc>
        <w:tc>
          <w:tcPr>
            <w:tcW w:w="1080" w:type="dxa"/>
            <w:vAlign w:val="top"/>
          </w:tcPr>
          <w:p w14:paraId="51C087B2">
            <w:pPr>
              <w:spacing w:line="280" w:lineRule="auto"/>
              <w:rPr>
                <w:rFonts w:ascii="Arial"/>
                <w:sz w:val="21"/>
              </w:rPr>
            </w:pPr>
          </w:p>
          <w:p w14:paraId="49C60B30">
            <w:pPr>
              <w:spacing w:line="281" w:lineRule="auto"/>
              <w:rPr>
                <w:rFonts w:ascii="Arial"/>
                <w:sz w:val="21"/>
              </w:rPr>
            </w:pPr>
          </w:p>
          <w:p w14:paraId="68659320">
            <w:pPr>
              <w:spacing w:line="281" w:lineRule="auto"/>
              <w:rPr>
                <w:rFonts w:ascii="Arial"/>
                <w:sz w:val="21"/>
              </w:rPr>
            </w:pPr>
          </w:p>
          <w:p w14:paraId="14FAB7DA">
            <w:pPr>
              <w:spacing w:line="281" w:lineRule="auto"/>
              <w:rPr>
                <w:rFonts w:ascii="Arial"/>
                <w:sz w:val="21"/>
              </w:rPr>
            </w:pPr>
          </w:p>
          <w:p w14:paraId="7AC1F994">
            <w:pPr>
              <w:pStyle w:val="5"/>
              <w:spacing w:before="58" w:line="216" w:lineRule="auto"/>
              <w:ind w:left="116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鄂城区住房和城乡建设局</w:t>
            </w:r>
          </w:p>
        </w:tc>
        <w:tc>
          <w:tcPr>
            <w:tcW w:w="1245" w:type="dxa"/>
            <w:vAlign w:val="top"/>
          </w:tcPr>
          <w:p w14:paraId="1BF29335">
            <w:pPr>
              <w:spacing w:line="280" w:lineRule="auto"/>
              <w:rPr>
                <w:rFonts w:ascii="Arial"/>
                <w:sz w:val="21"/>
              </w:rPr>
            </w:pPr>
          </w:p>
          <w:p w14:paraId="688B84A9">
            <w:pPr>
              <w:spacing w:line="280" w:lineRule="auto"/>
              <w:rPr>
                <w:rFonts w:ascii="Arial"/>
                <w:sz w:val="21"/>
              </w:rPr>
            </w:pPr>
          </w:p>
          <w:p w14:paraId="3E6362AD">
            <w:pPr>
              <w:spacing w:line="281" w:lineRule="auto"/>
              <w:rPr>
                <w:rFonts w:ascii="Arial"/>
                <w:sz w:val="21"/>
              </w:rPr>
            </w:pPr>
          </w:p>
          <w:p w14:paraId="634C14D5">
            <w:pPr>
              <w:spacing w:line="281" w:lineRule="auto"/>
              <w:rPr>
                <w:rFonts w:ascii="Arial"/>
                <w:sz w:val="21"/>
              </w:rPr>
            </w:pPr>
          </w:p>
          <w:p w14:paraId="4E9B825B">
            <w:pPr>
              <w:pStyle w:val="5"/>
              <w:spacing w:before="59" w:line="218" w:lineRule="auto"/>
              <w:ind w:left="136"/>
            </w:pPr>
            <w:r>
              <w:rPr>
                <w:spacing w:val="-6"/>
              </w:rPr>
              <w:t>■政府网站</w:t>
            </w:r>
          </w:p>
        </w:tc>
        <w:tc>
          <w:tcPr>
            <w:tcW w:w="720" w:type="dxa"/>
            <w:vAlign w:val="top"/>
          </w:tcPr>
          <w:p w14:paraId="31B09226">
            <w:pPr>
              <w:spacing w:line="280" w:lineRule="auto"/>
              <w:rPr>
                <w:rFonts w:ascii="Arial"/>
                <w:sz w:val="21"/>
              </w:rPr>
            </w:pPr>
          </w:p>
          <w:p w14:paraId="55A613FA">
            <w:pPr>
              <w:spacing w:line="281" w:lineRule="auto"/>
              <w:rPr>
                <w:rFonts w:ascii="Arial"/>
                <w:sz w:val="21"/>
              </w:rPr>
            </w:pPr>
          </w:p>
          <w:p w14:paraId="09CF450E">
            <w:pPr>
              <w:spacing w:line="281" w:lineRule="auto"/>
              <w:rPr>
                <w:rFonts w:ascii="Arial"/>
                <w:sz w:val="21"/>
              </w:rPr>
            </w:pPr>
          </w:p>
          <w:p w14:paraId="22AF895F">
            <w:pPr>
              <w:spacing w:line="281" w:lineRule="auto"/>
              <w:rPr>
                <w:rFonts w:ascii="Arial"/>
                <w:sz w:val="21"/>
              </w:rPr>
            </w:pPr>
          </w:p>
          <w:p w14:paraId="0E0CF353">
            <w:pPr>
              <w:pStyle w:val="5"/>
              <w:spacing w:before="58" w:line="237" w:lineRule="auto"/>
              <w:ind w:left="292"/>
            </w:pPr>
            <w:r>
              <w:t>√</w:t>
            </w:r>
          </w:p>
        </w:tc>
        <w:tc>
          <w:tcPr>
            <w:tcW w:w="709" w:type="dxa"/>
            <w:vAlign w:val="top"/>
          </w:tcPr>
          <w:p w14:paraId="00030788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47886192">
            <w:pPr>
              <w:spacing w:line="280" w:lineRule="auto"/>
              <w:rPr>
                <w:rFonts w:ascii="Arial"/>
                <w:sz w:val="21"/>
              </w:rPr>
            </w:pPr>
          </w:p>
          <w:p w14:paraId="01D87323">
            <w:pPr>
              <w:spacing w:line="281" w:lineRule="auto"/>
              <w:rPr>
                <w:rFonts w:ascii="Arial"/>
                <w:sz w:val="21"/>
              </w:rPr>
            </w:pPr>
          </w:p>
          <w:p w14:paraId="17EDF0CC">
            <w:pPr>
              <w:spacing w:line="281" w:lineRule="auto"/>
              <w:rPr>
                <w:rFonts w:ascii="Arial"/>
                <w:sz w:val="21"/>
              </w:rPr>
            </w:pPr>
          </w:p>
          <w:p w14:paraId="4E04FABA">
            <w:pPr>
              <w:spacing w:line="281" w:lineRule="auto"/>
              <w:rPr>
                <w:rFonts w:ascii="Arial"/>
                <w:sz w:val="21"/>
              </w:rPr>
            </w:pPr>
          </w:p>
          <w:p w14:paraId="0FAB8B39">
            <w:pPr>
              <w:pStyle w:val="5"/>
              <w:spacing w:before="58" w:line="237" w:lineRule="auto"/>
              <w:ind w:left="207"/>
            </w:pPr>
            <w:r>
              <w:t>√</w:t>
            </w:r>
          </w:p>
        </w:tc>
        <w:tc>
          <w:tcPr>
            <w:tcW w:w="720" w:type="dxa"/>
            <w:vAlign w:val="top"/>
          </w:tcPr>
          <w:p w14:paraId="59AF95D4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72C00388">
            <w:pPr>
              <w:spacing w:line="280" w:lineRule="auto"/>
              <w:rPr>
                <w:rFonts w:ascii="Arial"/>
                <w:sz w:val="21"/>
              </w:rPr>
            </w:pPr>
          </w:p>
          <w:p w14:paraId="1F4BA87B">
            <w:pPr>
              <w:spacing w:line="281" w:lineRule="auto"/>
              <w:rPr>
                <w:rFonts w:ascii="Arial"/>
                <w:sz w:val="21"/>
              </w:rPr>
            </w:pPr>
          </w:p>
          <w:p w14:paraId="2EC2B1EB">
            <w:pPr>
              <w:spacing w:line="281" w:lineRule="auto"/>
              <w:rPr>
                <w:rFonts w:ascii="Arial"/>
                <w:sz w:val="21"/>
              </w:rPr>
            </w:pPr>
          </w:p>
          <w:p w14:paraId="4C61AA3B">
            <w:pPr>
              <w:spacing w:line="281" w:lineRule="auto"/>
              <w:rPr>
                <w:rFonts w:ascii="Arial"/>
                <w:sz w:val="21"/>
              </w:rPr>
            </w:pPr>
          </w:p>
          <w:p w14:paraId="58D6943A">
            <w:pPr>
              <w:pStyle w:val="5"/>
              <w:spacing w:before="58" w:line="237" w:lineRule="auto"/>
              <w:ind w:left="292"/>
            </w:pPr>
            <w:r>
              <w:t>√</w:t>
            </w:r>
          </w:p>
        </w:tc>
        <w:tc>
          <w:tcPr>
            <w:tcW w:w="724" w:type="dxa"/>
            <w:vAlign w:val="top"/>
          </w:tcPr>
          <w:p w14:paraId="760CACB7">
            <w:pPr>
              <w:spacing w:line="280" w:lineRule="auto"/>
              <w:rPr>
                <w:rFonts w:ascii="Arial"/>
                <w:sz w:val="21"/>
              </w:rPr>
            </w:pPr>
          </w:p>
          <w:p w14:paraId="181DB871">
            <w:pPr>
              <w:spacing w:line="281" w:lineRule="auto"/>
              <w:rPr>
                <w:rFonts w:ascii="Arial"/>
                <w:sz w:val="21"/>
              </w:rPr>
            </w:pPr>
          </w:p>
          <w:p w14:paraId="4E1EC6DA">
            <w:pPr>
              <w:spacing w:line="281" w:lineRule="auto"/>
              <w:rPr>
                <w:rFonts w:ascii="Arial"/>
                <w:sz w:val="21"/>
              </w:rPr>
            </w:pPr>
          </w:p>
          <w:p w14:paraId="34B960E9">
            <w:pPr>
              <w:spacing w:line="281" w:lineRule="auto"/>
              <w:rPr>
                <w:rFonts w:ascii="Arial"/>
                <w:sz w:val="21"/>
              </w:rPr>
            </w:pPr>
          </w:p>
          <w:p w14:paraId="3A073969">
            <w:pPr>
              <w:pStyle w:val="5"/>
              <w:spacing w:before="58" w:line="237" w:lineRule="auto"/>
              <w:ind w:left="292"/>
            </w:pPr>
          </w:p>
        </w:tc>
      </w:tr>
      <w:tr w14:paraId="699A3D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8" w:hRule="atLeast"/>
        </w:trPr>
        <w:tc>
          <w:tcPr>
            <w:tcW w:w="544" w:type="dxa"/>
            <w:vAlign w:val="top"/>
          </w:tcPr>
          <w:p w14:paraId="455293EB">
            <w:pPr>
              <w:spacing w:line="277" w:lineRule="auto"/>
              <w:rPr>
                <w:rFonts w:ascii="Arial"/>
                <w:sz w:val="21"/>
              </w:rPr>
            </w:pPr>
          </w:p>
          <w:p w14:paraId="367C405A">
            <w:pPr>
              <w:spacing w:line="277" w:lineRule="auto"/>
              <w:rPr>
                <w:rFonts w:ascii="Arial"/>
                <w:sz w:val="21"/>
              </w:rPr>
            </w:pPr>
          </w:p>
          <w:p w14:paraId="6C8F0ED3">
            <w:pPr>
              <w:spacing w:line="277" w:lineRule="auto"/>
              <w:rPr>
                <w:rFonts w:ascii="Arial"/>
                <w:sz w:val="21"/>
              </w:rPr>
            </w:pPr>
          </w:p>
          <w:p w14:paraId="255BEE12">
            <w:pPr>
              <w:pStyle w:val="5"/>
              <w:spacing w:before="59" w:line="181" w:lineRule="auto"/>
              <w:ind w:left="201"/>
            </w:pPr>
            <w:r>
              <w:rPr>
                <w:spacing w:val="-10"/>
              </w:rPr>
              <w:t>33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1CD5DEB7">
            <w:pPr>
              <w:spacing w:line="282" w:lineRule="auto"/>
              <w:rPr>
                <w:rFonts w:ascii="Arial"/>
                <w:sz w:val="21"/>
              </w:rPr>
            </w:pPr>
          </w:p>
          <w:p w14:paraId="1BCE4C0F">
            <w:pPr>
              <w:spacing w:line="282" w:lineRule="auto"/>
              <w:rPr>
                <w:rFonts w:ascii="Arial"/>
                <w:sz w:val="21"/>
              </w:rPr>
            </w:pPr>
          </w:p>
          <w:p w14:paraId="3D43F9B4">
            <w:pPr>
              <w:spacing w:line="283" w:lineRule="auto"/>
              <w:rPr>
                <w:rFonts w:ascii="Arial"/>
                <w:sz w:val="21"/>
              </w:rPr>
            </w:pPr>
          </w:p>
          <w:p w14:paraId="4F3291CB">
            <w:pPr>
              <w:spacing w:line="283" w:lineRule="auto"/>
              <w:rPr>
                <w:rFonts w:ascii="Arial"/>
                <w:sz w:val="21"/>
              </w:rPr>
            </w:pPr>
          </w:p>
          <w:p w14:paraId="669EF9CB">
            <w:pPr>
              <w:pStyle w:val="5"/>
              <w:spacing w:before="58" w:line="314" w:lineRule="auto"/>
              <w:ind w:left="185" w:right="179" w:firstLine="5"/>
            </w:pPr>
            <w:r>
              <w:rPr>
                <w:spacing w:val="-8"/>
              </w:rPr>
              <w:t>办事</w:t>
            </w:r>
            <w:r>
              <w:t xml:space="preserve"> </w:t>
            </w:r>
            <w:r>
              <w:rPr>
                <w:spacing w:val="-5"/>
              </w:rPr>
              <w:t>指南</w:t>
            </w:r>
          </w:p>
        </w:tc>
        <w:tc>
          <w:tcPr>
            <w:tcW w:w="1273" w:type="dxa"/>
            <w:vAlign w:val="top"/>
          </w:tcPr>
          <w:p w14:paraId="6C41966F">
            <w:pPr>
              <w:spacing w:line="269" w:lineRule="auto"/>
              <w:rPr>
                <w:rFonts w:ascii="Arial"/>
                <w:sz w:val="21"/>
              </w:rPr>
            </w:pPr>
          </w:p>
          <w:p w14:paraId="4AFFB199">
            <w:pPr>
              <w:spacing w:line="269" w:lineRule="auto"/>
              <w:rPr>
                <w:rFonts w:ascii="Arial"/>
                <w:sz w:val="21"/>
              </w:rPr>
            </w:pPr>
          </w:p>
          <w:p w14:paraId="3864EBD4">
            <w:pPr>
              <w:spacing w:line="270" w:lineRule="auto"/>
              <w:rPr>
                <w:rFonts w:ascii="Arial"/>
                <w:sz w:val="21"/>
              </w:rPr>
            </w:pPr>
          </w:p>
          <w:p w14:paraId="05CDDA23">
            <w:pPr>
              <w:pStyle w:val="5"/>
              <w:spacing w:before="59" w:line="215" w:lineRule="auto"/>
              <w:ind w:left="305"/>
            </w:pPr>
            <w:r>
              <w:rPr>
                <w:spacing w:val="-9"/>
              </w:rPr>
              <w:t>申请保障</w:t>
            </w:r>
          </w:p>
        </w:tc>
        <w:tc>
          <w:tcPr>
            <w:tcW w:w="1799" w:type="dxa"/>
            <w:vAlign w:val="top"/>
          </w:tcPr>
          <w:p w14:paraId="745407DB">
            <w:pPr>
              <w:pStyle w:val="5"/>
              <w:spacing w:before="76" w:line="313" w:lineRule="auto"/>
              <w:ind w:left="112" w:right="104" w:firstLine="26"/>
            </w:pPr>
            <w:r>
              <w:rPr>
                <w:spacing w:val="-8"/>
              </w:rPr>
              <w:t>申请条件；申请所需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材料及范本；申请流</w:t>
            </w:r>
            <w:r>
              <w:t xml:space="preserve"> </w:t>
            </w:r>
            <w:r>
              <w:rPr>
                <w:spacing w:val="-5"/>
              </w:rPr>
              <w:t>程和办理时限；申请</w:t>
            </w:r>
            <w:r>
              <w:t xml:space="preserve"> </w:t>
            </w:r>
            <w:r>
              <w:rPr>
                <w:spacing w:val="-5"/>
              </w:rPr>
              <w:t>受理（办理）机构；</w:t>
            </w:r>
            <w:r>
              <w:t xml:space="preserve"> </w:t>
            </w:r>
            <w:r>
              <w:rPr>
                <w:spacing w:val="1"/>
              </w:rPr>
              <w:t>受理地</w:t>
            </w:r>
            <w:r>
              <w:rPr>
                <w:spacing w:val="-46"/>
              </w:rPr>
              <w:t xml:space="preserve"> </w:t>
            </w:r>
            <w:r>
              <w:rPr>
                <w:spacing w:val="1"/>
              </w:rPr>
              <w:t>点</w:t>
            </w:r>
            <w:r>
              <w:rPr>
                <w:spacing w:val="-54"/>
              </w:rPr>
              <w:t xml:space="preserve"> </w:t>
            </w:r>
            <w:r>
              <w:rPr>
                <w:spacing w:val="1"/>
              </w:rPr>
              <w:t>；</w:t>
            </w:r>
            <w:r>
              <w:rPr>
                <w:spacing w:val="-42"/>
              </w:rPr>
              <w:t xml:space="preserve"> </w:t>
            </w:r>
            <w:r>
              <w:rPr>
                <w:spacing w:val="1"/>
              </w:rPr>
              <w:t>咨询电</w:t>
            </w:r>
            <w:r>
              <w:t xml:space="preserve"> </w:t>
            </w:r>
            <w:r>
              <w:rPr>
                <w:spacing w:val="-1"/>
              </w:rPr>
              <w:t>话、监督电话等。</w:t>
            </w:r>
          </w:p>
        </w:tc>
        <w:tc>
          <w:tcPr>
            <w:tcW w:w="3599" w:type="dxa"/>
            <w:vMerge w:val="restart"/>
            <w:tcBorders>
              <w:bottom w:val="nil"/>
            </w:tcBorders>
            <w:vAlign w:val="top"/>
          </w:tcPr>
          <w:p w14:paraId="2298C121">
            <w:pPr>
              <w:spacing w:line="243" w:lineRule="auto"/>
              <w:rPr>
                <w:rFonts w:ascii="Arial"/>
                <w:sz w:val="21"/>
              </w:rPr>
            </w:pPr>
          </w:p>
          <w:p w14:paraId="133351A8">
            <w:pPr>
              <w:spacing w:line="243" w:lineRule="auto"/>
              <w:rPr>
                <w:rFonts w:ascii="Arial"/>
                <w:sz w:val="21"/>
              </w:rPr>
            </w:pPr>
          </w:p>
          <w:p w14:paraId="39D034B8">
            <w:pPr>
              <w:spacing w:line="244" w:lineRule="auto"/>
              <w:rPr>
                <w:rFonts w:ascii="Arial"/>
                <w:sz w:val="21"/>
              </w:rPr>
            </w:pPr>
          </w:p>
          <w:p w14:paraId="4E3B1023">
            <w:pPr>
              <w:spacing w:line="244" w:lineRule="auto"/>
              <w:rPr>
                <w:rFonts w:ascii="Arial"/>
                <w:sz w:val="21"/>
              </w:rPr>
            </w:pPr>
          </w:p>
          <w:p w14:paraId="7965E289">
            <w:pPr>
              <w:pStyle w:val="5"/>
              <w:spacing w:before="58" w:line="317" w:lineRule="auto"/>
              <w:ind w:left="115" w:right="103" w:hanging="4"/>
              <w:jc w:val="both"/>
            </w:pPr>
            <w:r>
              <w:rPr>
                <w:spacing w:val="-3"/>
              </w:rPr>
              <w:t>《关于全面推进政务公开工作的意见》《国</w:t>
            </w:r>
            <w:r>
              <w:rPr>
                <w:spacing w:val="15"/>
              </w:rPr>
              <w:t xml:space="preserve"> </w:t>
            </w:r>
            <w:r>
              <w:t>务院关于加快推进</w:t>
            </w:r>
            <w:r>
              <w:rPr>
                <w:spacing w:val="-47"/>
              </w:rPr>
              <w:t xml:space="preserve"> </w:t>
            </w:r>
            <w:r>
              <w:t xml:space="preserve">“互联网+政务服务”工 </w:t>
            </w:r>
            <w:r>
              <w:rPr>
                <w:spacing w:val="-2"/>
              </w:rPr>
              <w:t>作的指导意见》</w:t>
            </w:r>
          </w:p>
        </w:tc>
        <w:tc>
          <w:tcPr>
            <w:tcW w:w="1080" w:type="dxa"/>
            <w:vMerge w:val="restart"/>
            <w:tcBorders>
              <w:bottom w:val="nil"/>
            </w:tcBorders>
            <w:vAlign w:val="top"/>
          </w:tcPr>
          <w:p w14:paraId="35E7C023">
            <w:pPr>
              <w:spacing w:line="271" w:lineRule="auto"/>
              <w:rPr>
                <w:rFonts w:ascii="Arial"/>
                <w:sz w:val="21"/>
              </w:rPr>
            </w:pPr>
          </w:p>
          <w:p w14:paraId="4EADC2C7">
            <w:pPr>
              <w:spacing w:line="272" w:lineRule="auto"/>
              <w:rPr>
                <w:rFonts w:ascii="Arial"/>
                <w:sz w:val="21"/>
              </w:rPr>
            </w:pPr>
          </w:p>
          <w:p w14:paraId="0D7D7DED">
            <w:pPr>
              <w:spacing w:line="272" w:lineRule="auto"/>
              <w:rPr>
                <w:rFonts w:ascii="Arial"/>
                <w:sz w:val="21"/>
              </w:rPr>
            </w:pPr>
          </w:p>
          <w:p w14:paraId="722A7C31">
            <w:pPr>
              <w:pStyle w:val="5"/>
              <w:spacing w:before="58" w:line="320" w:lineRule="auto"/>
              <w:ind w:left="111" w:right="103" w:hanging="3"/>
              <w:jc w:val="both"/>
            </w:pPr>
            <w:r>
              <w:rPr>
                <w:spacing w:val="-9"/>
              </w:rPr>
              <w:t>信</w:t>
            </w:r>
            <w:r>
              <w:rPr>
                <w:spacing w:val="-22"/>
              </w:rPr>
              <w:t xml:space="preserve"> </w:t>
            </w:r>
            <w:r>
              <w:rPr>
                <w:spacing w:val="-9"/>
              </w:rPr>
              <w:t>息</w:t>
            </w:r>
            <w:r>
              <w:rPr>
                <w:spacing w:val="-40"/>
              </w:rPr>
              <w:t xml:space="preserve"> </w:t>
            </w:r>
            <w:r>
              <w:rPr>
                <w:spacing w:val="-9"/>
              </w:rPr>
              <w:t>形</w:t>
            </w:r>
            <w:r>
              <w:rPr>
                <w:spacing w:val="-31"/>
              </w:rPr>
              <w:t xml:space="preserve"> </w:t>
            </w:r>
            <w:r>
              <w:rPr>
                <w:spacing w:val="-9"/>
              </w:rPr>
              <w:t>成</w:t>
            </w:r>
            <w:r>
              <w:t xml:space="preserve"> </w:t>
            </w:r>
            <w:r>
              <w:rPr>
                <w:spacing w:val="-8"/>
              </w:rPr>
              <w:t>（变更）20</w:t>
            </w:r>
            <w:r>
              <w:rPr>
                <w:spacing w:val="4"/>
              </w:rPr>
              <w:t xml:space="preserve"> </w:t>
            </w:r>
            <w:r>
              <w:rPr>
                <w:spacing w:val="-14"/>
              </w:rPr>
              <w:t>个</w:t>
            </w:r>
            <w:r>
              <w:rPr>
                <w:spacing w:val="-30"/>
              </w:rPr>
              <w:t xml:space="preserve"> </w:t>
            </w:r>
            <w:r>
              <w:rPr>
                <w:spacing w:val="-14"/>
              </w:rPr>
              <w:t>工</w:t>
            </w:r>
            <w:r>
              <w:rPr>
                <w:spacing w:val="-32"/>
              </w:rPr>
              <w:t xml:space="preserve"> </w:t>
            </w:r>
            <w:r>
              <w:rPr>
                <w:spacing w:val="-14"/>
              </w:rPr>
              <w:t>作 日</w:t>
            </w:r>
            <w:r>
              <w:t xml:space="preserve"> 内</w:t>
            </w:r>
          </w:p>
        </w:tc>
        <w:tc>
          <w:tcPr>
            <w:tcW w:w="1080" w:type="dxa"/>
            <w:vMerge w:val="restart"/>
            <w:tcBorders>
              <w:bottom w:val="nil"/>
            </w:tcBorders>
            <w:vAlign w:val="top"/>
          </w:tcPr>
          <w:p w14:paraId="6B07727E">
            <w:pPr>
              <w:spacing w:line="258" w:lineRule="auto"/>
              <w:rPr>
                <w:rFonts w:ascii="Arial"/>
                <w:sz w:val="21"/>
              </w:rPr>
            </w:pPr>
          </w:p>
          <w:p w14:paraId="187129C1">
            <w:pPr>
              <w:spacing w:line="258" w:lineRule="auto"/>
              <w:rPr>
                <w:rFonts w:ascii="Arial"/>
                <w:sz w:val="21"/>
              </w:rPr>
            </w:pPr>
          </w:p>
          <w:p w14:paraId="4AFACDC1">
            <w:pPr>
              <w:spacing w:line="258" w:lineRule="auto"/>
              <w:rPr>
                <w:rFonts w:ascii="Arial"/>
                <w:sz w:val="21"/>
              </w:rPr>
            </w:pPr>
          </w:p>
          <w:p w14:paraId="27BD0F83">
            <w:pPr>
              <w:spacing w:line="258" w:lineRule="auto"/>
              <w:rPr>
                <w:rFonts w:ascii="Arial"/>
                <w:sz w:val="21"/>
              </w:rPr>
            </w:pPr>
          </w:p>
          <w:p w14:paraId="47A894C3">
            <w:pPr>
              <w:spacing w:line="258" w:lineRule="auto"/>
              <w:rPr>
                <w:rFonts w:ascii="Arial"/>
                <w:sz w:val="21"/>
              </w:rPr>
            </w:pPr>
          </w:p>
          <w:p w14:paraId="27B1AC43">
            <w:pPr>
              <w:pStyle w:val="5"/>
              <w:spacing w:before="59" w:line="216" w:lineRule="auto"/>
              <w:ind w:left="116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鄂城区住房和城乡建设局</w:t>
            </w:r>
          </w:p>
        </w:tc>
        <w:tc>
          <w:tcPr>
            <w:tcW w:w="1245" w:type="dxa"/>
            <w:vMerge w:val="restart"/>
            <w:tcBorders>
              <w:bottom w:val="nil"/>
            </w:tcBorders>
            <w:vAlign w:val="top"/>
          </w:tcPr>
          <w:p w14:paraId="28E64156">
            <w:pPr>
              <w:spacing w:line="243" w:lineRule="auto"/>
              <w:rPr>
                <w:rFonts w:ascii="Arial"/>
                <w:sz w:val="21"/>
              </w:rPr>
            </w:pPr>
          </w:p>
          <w:p w14:paraId="5494BA26">
            <w:pPr>
              <w:spacing w:line="243" w:lineRule="auto"/>
              <w:rPr>
                <w:rFonts w:ascii="Arial"/>
                <w:sz w:val="21"/>
              </w:rPr>
            </w:pPr>
          </w:p>
          <w:p w14:paraId="651D85A7">
            <w:pPr>
              <w:spacing w:line="243" w:lineRule="auto"/>
              <w:rPr>
                <w:rFonts w:ascii="Arial"/>
                <w:sz w:val="21"/>
              </w:rPr>
            </w:pPr>
          </w:p>
          <w:p w14:paraId="20013FAF">
            <w:pPr>
              <w:spacing w:line="244" w:lineRule="auto"/>
              <w:rPr>
                <w:rFonts w:ascii="Arial"/>
                <w:sz w:val="21"/>
              </w:rPr>
            </w:pPr>
          </w:p>
          <w:p w14:paraId="067E367A">
            <w:pPr>
              <w:pStyle w:val="5"/>
              <w:spacing w:before="58" w:line="218" w:lineRule="auto"/>
              <w:ind w:left="136"/>
            </w:pPr>
            <w:r>
              <w:rPr>
                <w:spacing w:val="-6"/>
              </w:rPr>
              <w:t>■政府网站</w:t>
            </w:r>
          </w:p>
          <w:p w14:paraId="3474FDA0">
            <w:pPr>
              <w:pStyle w:val="5"/>
              <w:spacing w:before="106" w:line="273" w:lineRule="auto"/>
              <w:ind w:left="122" w:right="103" w:firstLine="14"/>
            </w:pPr>
            <w:r>
              <w:rPr>
                <w:spacing w:val="-14"/>
              </w:rPr>
              <w:t>■</w:t>
            </w:r>
            <w:r>
              <w:rPr>
                <w:spacing w:val="-49"/>
              </w:rPr>
              <w:t xml:space="preserve"> </w:t>
            </w:r>
            <w:r>
              <w:rPr>
                <w:spacing w:val="-14"/>
              </w:rPr>
              <w:t>政</w:t>
            </w:r>
            <w:r>
              <w:rPr>
                <w:spacing w:val="-46"/>
              </w:rPr>
              <w:t xml:space="preserve"> </w:t>
            </w:r>
            <w:r>
              <w:rPr>
                <w:spacing w:val="-14"/>
              </w:rPr>
              <w:t>务</w:t>
            </w:r>
            <w:r>
              <w:rPr>
                <w:spacing w:val="-50"/>
              </w:rPr>
              <w:t xml:space="preserve"> </w:t>
            </w:r>
            <w:r>
              <w:rPr>
                <w:spacing w:val="-14"/>
              </w:rPr>
              <w:t>服</w:t>
            </w:r>
            <w:r>
              <w:rPr>
                <w:spacing w:val="-46"/>
              </w:rPr>
              <w:t xml:space="preserve"> </w:t>
            </w:r>
            <w:r>
              <w:rPr>
                <w:spacing w:val="-14"/>
              </w:rPr>
              <w:t>务</w:t>
            </w:r>
            <w:r>
              <w:t xml:space="preserve"> </w:t>
            </w:r>
            <w:r>
              <w:rPr>
                <w:spacing w:val="-8"/>
              </w:rPr>
              <w:t>大厅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288E1AA7">
            <w:pPr>
              <w:spacing w:line="258" w:lineRule="auto"/>
              <w:rPr>
                <w:rFonts w:ascii="Arial"/>
                <w:sz w:val="21"/>
              </w:rPr>
            </w:pPr>
          </w:p>
          <w:p w14:paraId="28BA5623">
            <w:pPr>
              <w:spacing w:line="258" w:lineRule="auto"/>
              <w:rPr>
                <w:rFonts w:ascii="Arial"/>
                <w:sz w:val="21"/>
              </w:rPr>
            </w:pPr>
          </w:p>
          <w:p w14:paraId="27912D9D">
            <w:pPr>
              <w:spacing w:line="258" w:lineRule="auto"/>
              <w:rPr>
                <w:rFonts w:ascii="Arial"/>
                <w:sz w:val="21"/>
              </w:rPr>
            </w:pPr>
          </w:p>
          <w:p w14:paraId="5018EB47">
            <w:pPr>
              <w:spacing w:line="258" w:lineRule="auto"/>
              <w:rPr>
                <w:rFonts w:ascii="Arial"/>
                <w:sz w:val="21"/>
              </w:rPr>
            </w:pPr>
          </w:p>
          <w:p w14:paraId="33578A9A">
            <w:pPr>
              <w:spacing w:line="258" w:lineRule="auto"/>
              <w:rPr>
                <w:rFonts w:ascii="Arial"/>
                <w:sz w:val="21"/>
              </w:rPr>
            </w:pPr>
          </w:p>
          <w:p w14:paraId="386ABF71">
            <w:pPr>
              <w:pStyle w:val="5"/>
              <w:spacing w:before="59" w:line="237" w:lineRule="auto"/>
              <w:ind w:left="292"/>
            </w:pPr>
            <w:r>
              <w:t>√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vAlign w:val="top"/>
          </w:tcPr>
          <w:p w14:paraId="126BD3FD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Merge w:val="restart"/>
            <w:tcBorders>
              <w:bottom w:val="nil"/>
            </w:tcBorders>
            <w:vAlign w:val="top"/>
          </w:tcPr>
          <w:p w14:paraId="4AC55F51">
            <w:pPr>
              <w:spacing w:line="258" w:lineRule="auto"/>
              <w:rPr>
                <w:rFonts w:ascii="Arial"/>
                <w:sz w:val="21"/>
              </w:rPr>
            </w:pPr>
          </w:p>
          <w:p w14:paraId="736D0810">
            <w:pPr>
              <w:spacing w:line="258" w:lineRule="auto"/>
              <w:rPr>
                <w:rFonts w:ascii="Arial"/>
                <w:sz w:val="21"/>
              </w:rPr>
            </w:pPr>
          </w:p>
          <w:p w14:paraId="4676D956">
            <w:pPr>
              <w:spacing w:line="258" w:lineRule="auto"/>
              <w:rPr>
                <w:rFonts w:ascii="Arial"/>
                <w:sz w:val="21"/>
              </w:rPr>
            </w:pPr>
          </w:p>
          <w:p w14:paraId="66F48E6E">
            <w:pPr>
              <w:spacing w:line="258" w:lineRule="auto"/>
              <w:rPr>
                <w:rFonts w:ascii="Arial"/>
                <w:sz w:val="21"/>
              </w:rPr>
            </w:pPr>
          </w:p>
          <w:p w14:paraId="7EA9DD22">
            <w:pPr>
              <w:spacing w:line="258" w:lineRule="auto"/>
              <w:rPr>
                <w:rFonts w:ascii="Arial"/>
                <w:sz w:val="21"/>
              </w:rPr>
            </w:pPr>
          </w:p>
          <w:p w14:paraId="18F916BF">
            <w:pPr>
              <w:pStyle w:val="5"/>
              <w:spacing w:before="59" w:line="237" w:lineRule="auto"/>
              <w:ind w:left="207"/>
            </w:pPr>
            <w:r>
              <w:t>√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27C433CE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67C7AD45">
            <w:pPr>
              <w:spacing w:line="258" w:lineRule="auto"/>
              <w:rPr>
                <w:rFonts w:ascii="Arial"/>
                <w:sz w:val="21"/>
              </w:rPr>
            </w:pPr>
          </w:p>
          <w:p w14:paraId="2F0F4F0F">
            <w:pPr>
              <w:spacing w:line="258" w:lineRule="auto"/>
              <w:rPr>
                <w:rFonts w:ascii="Arial"/>
                <w:sz w:val="21"/>
              </w:rPr>
            </w:pPr>
          </w:p>
          <w:p w14:paraId="4C52DD86">
            <w:pPr>
              <w:spacing w:line="258" w:lineRule="auto"/>
              <w:rPr>
                <w:rFonts w:ascii="Arial"/>
                <w:sz w:val="21"/>
              </w:rPr>
            </w:pPr>
          </w:p>
          <w:p w14:paraId="2AD6C16A">
            <w:pPr>
              <w:spacing w:line="258" w:lineRule="auto"/>
              <w:rPr>
                <w:rFonts w:ascii="Arial"/>
                <w:sz w:val="21"/>
              </w:rPr>
            </w:pPr>
          </w:p>
          <w:p w14:paraId="5F47C2ED">
            <w:pPr>
              <w:spacing w:line="258" w:lineRule="auto"/>
              <w:rPr>
                <w:rFonts w:ascii="Arial"/>
                <w:sz w:val="21"/>
              </w:rPr>
            </w:pPr>
          </w:p>
          <w:p w14:paraId="3127F260">
            <w:pPr>
              <w:pStyle w:val="5"/>
              <w:spacing w:before="59" w:line="237" w:lineRule="auto"/>
              <w:ind w:left="292"/>
            </w:pPr>
            <w:r>
              <w:t>√</w:t>
            </w:r>
          </w:p>
        </w:tc>
        <w:tc>
          <w:tcPr>
            <w:tcW w:w="724" w:type="dxa"/>
            <w:vMerge w:val="restart"/>
            <w:tcBorders>
              <w:bottom w:val="nil"/>
            </w:tcBorders>
            <w:vAlign w:val="top"/>
          </w:tcPr>
          <w:p w14:paraId="58238EE6">
            <w:pPr>
              <w:spacing w:line="258" w:lineRule="auto"/>
              <w:rPr>
                <w:rFonts w:ascii="Arial"/>
                <w:sz w:val="21"/>
              </w:rPr>
            </w:pPr>
          </w:p>
          <w:p w14:paraId="5903E067">
            <w:pPr>
              <w:spacing w:line="258" w:lineRule="auto"/>
              <w:rPr>
                <w:rFonts w:ascii="Arial"/>
                <w:sz w:val="21"/>
              </w:rPr>
            </w:pPr>
          </w:p>
          <w:p w14:paraId="4D4CAE0C">
            <w:pPr>
              <w:spacing w:line="258" w:lineRule="auto"/>
              <w:rPr>
                <w:rFonts w:ascii="Arial"/>
                <w:sz w:val="21"/>
              </w:rPr>
            </w:pPr>
          </w:p>
          <w:p w14:paraId="73D75175">
            <w:pPr>
              <w:spacing w:line="258" w:lineRule="auto"/>
              <w:rPr>
                <w:rFonts w:ascii="Arial"/>
                <w:sz w:val="21"/>
              </w:rPr>
            </w:pPr>
          </w:p>
          <w:p w14:paraId="645FAA3D">
            <w:pPr>
              <w:spacing w:line="258" w:lineRule="auto"/>
              <w:rPr>
                <w:rFonts w:ascii="Arial"/>
                <w:sz w:val="21"/>
              </w:rPr>
            </w:pPr>
          </w:p>
          <w:p w14:paraId="69DAA9F7">
            <w:pPr>
              <w:pStyle w:val="5"/>
              <w:spacing w:before="59" w:line="237" w:lineRule="auto"/>
              <w:ind w:left="292"/>
            </w:pPr>
            <w:r>
              <w:t>√</w:t>
            </w:r>
          </w:p>
        </w:tc>
      </w:tr>
      <w:tr w14:paraId="5CCE8E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964" w:hRule="atLeast"/>
        </w:trPr>
        <w:tc>
          <w:tcPr>
            <w:tcW w:w="544" w:type="dxa"/>
            <w:vAlign w:val="top"/>
          </w:tcPr>
          <w:p w14:paraId="5974D9DC">
            <w:pPr>
              <w:spacing w:line="356" w:lineRule="auto"/>
              <w:rPr>
                <w:rFonts w:ascii="Arial"/>
                <w:sz w:val="21"/>
              </w:rPr>
            </w:pPr>
          </w:p>
          <w:p w14:paraId="7F0F2A62">
            <w:pPr>
              <w:pStyle w:val="5"/>
              <w:spacing w:before="59" w:line="181" w:lineRule="auto"/>
              <w:ind w:left="201"/>
            </w:pPr>
            <w:r>
              <w:rPr>
                <w:spacing w:val="-10"/>
              </w:rPr>
              <w:t>34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25A4D2B5">
            <w:pPr>
              <w:rPr>
                <w:rFonts w:ascii="Arial"/>
                <w:sz w:val="21"/>
              </w:rPr>
            </w:pPr>
          </w:p>
        </w:tc>
        <w:tc>
          <w:tcPr>
            <w:tcW w:w="1273" w:type="dxa"/>
            <w:vAlign w:val="top"/>
          </w:tcPr>
          <w:p w14:paraId="73A2B8F6">
            <w:pPr>
              <w:spacing w:line="333" w:lineRule="auto"/>
              <w:rPr>
                <w:rFonts w:ascii="Arial"/>
                <w:sz w:val="21"/>
              </w:rPr>
            </w:pPr>
          </w:p>
          <w:p w14:paraId="72529467">
            <w:pPr>
              <w:pStyle w:val="5"/>
              <w:spacing w:before="58" w:line="218" w:lineRule="auto"/>
              <w:ind w:left="281"/>
            </w:pPr>
            <w:r>
              <w:rPr>
                <w:spacing w:val="-3"/>
              </w:rPr>
              <w:t>合同备案</w:t>
            </w:r>
          </w:p>
        </w:tc>
        <w:tc>
          <w:tcPr>
            <w:tcW w:w="1799" w:type="dxa"/>
            <w:vAlign w:val="top"/>
          </w:tcPr>
          <w:p w14:paraId="18C26290">
            <w:pPr>
              <w:pStyle w:val="5"/>
              <w:spacing w:before="76" w:line="300" w:lineRule="auto"/>
              <w:ind w:left="112" w:right="104" w:firstLine="2"/>
              <w:jc w:val="both"/>
            </w:pPr>
            <w:r>
              <w:rPr>
                <w:spacing w:val="1"/>
              </w:rPr>
              <w:t>合</w:t>
            </w:r>
            <w:r>
              <w:rPr>
                <w:spacing w:val="-39"/>
              </w:rPr>
              <w:t xml:space="preserve"> </w:t>
            </w:r>
            <w:r>
              <w:rPr>
                <w:spacing w:val="1"/>
              </w:rPr>
              <w:t>同范本</w:t>
            </w:r>
            <w:r>
              <w:rPr>
                <w:spacing w:val="-54"/>
              </w:rPr>
              <w:t xml:space="preserve"> </w:t>
            </w:r>
            <w:r>
              <w:rPr>
                <w:spacing w:val="1"/>
              </w:rPr>
              <w:t>；</w:t>
            </w:r>
            <w:r>
              <w:rPr>
                <w:spacing w:val="-52"/>
              </w:rPr>
              <w:t xml:space="preserve"> </w:t>
            </w:r>
            <w:r>
              <w:rPr>
                <w:spacing w:val="1"/>
              </w:rPr>
              <w:t>备案机</w:t>
            </w:r>
            <w:r>
              <w:t xml:space="preserve"> </w:t>
            </w:r>
            <w:r>
              <w:rPr>
                <w:spacing w:val="-5"/>
              </w:rPr>
              <w:t>构；受理地点；咨询</w:t>
            </w:r>
            <w:r>
              <w:t xml:space="preserve"> </w:t>
            </w:r>
            <w:r>
              <w:rPr>
                <w:spacing w:val="-2"/>
              </w:rPr>
              <w:t>电话等。</w:t>
            </w:r>
          </w:p>
        </w:tc>
        <w:tc>
          <w:tcPr>
            <w:tcW w:w="3599" w:type="dxa"/>
            <w:vMerge w:val="continue"/>
            <w:tcBorders>
              <w:top w:val="nil"/>
            </w:tcBorders>
            <w:vAlign w:val="top"/>
          </w:tcPr>
          <w:p w14:paraId="2E0CBEF7"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  <w:vAlign w:val="top"/>
          </w:tcPr>
          <w:p w14:paraId="58740EB2"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  <w:vAlign w:val="top"/>
          </w:tcPr>
          <w:p w14:paraId="2E861F54">
            <w:pPr>
              <w:rPr>
                <w:rFonts w:ascii="Arial"/>
                <w:sz w:val="21"/>
              </w:rPr>
            </w:pPr>
          </w:p>
        </w:tc>
        <w:tc>
          <w:tcPr>
            <w:tcW w:w="1245" w:type="dxa"/>
            <w:vMerge w:val="continue"/>
            <w:tcBorders>
              <w:top w:val="nil"/>
            </w:tcBorders>
            <w:vAlign w:val="top"/>
          </w:tcPr>
          <w:p w14:paraId="2FA607FB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5261DB09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 w14:paraId="1E278E73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Merge w:val="continue"/>
            <w:tcBorders>
              <w:top w:val="nil"/>
            </w:tcBorders>
            <w:vAlign w:val="top"/>
          </w:tcPr>
          <w:p w14:paraId="0AB93E75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4F5E07FD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5C097D1D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Merge w:val="continue"/>
            <w:tcBorders>
              <w:top w:val="nil"/>
            </w:tcBorders>
            <w:vAlign w:val="top"/>
          </w:tcPr>
          <w:p w14:paraId="4B375E08">
            <w:pPr>
              <w:rPr>
                <w:rFonts w:ascii="Arial"/>
                <w:sz w:val="21"/>
              </w:rPr>
            </w:pPr>
          </w:p>
        </w:tc>
      </w:tr>
    </w:tbl>
    <w:p w14:paraId="260B8298">
      <w:pPr>
        <w:rPr>
          <w:rFonts w:ascii="Arial"/>
          <w:sz w:val="21"/>
        </w:rPr>
      </w:pPr>
    </w:p>
    <w:p w14:paraId="3FD00AAF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674" w:bottom="0" w:left="674" w:header="0" w:footer="0" w:gutter="0"/>
          <w:cols w:space="720" w:num="1"/>
        </w:sectPr>
      </w:pPr>
    </w:p>
    <w:p w14:paraId="6FBCB8DB">
      <w:pPr>
        <w:spacing w:before="22"/>
      </w:pPr>
    </w:p>
    <w:p w14:paraId="49D62E09">
      <w:pPr>
        <w:spacing w:before="22"/>
      </w:pPr>
    </w:p>
    <w:p w14:paraId="4ACF82D1">
      <w:pPr>
        <w:spacing w:before="22"/>
      </w:pPr>
    </w:p>
    <w:tbl>
      <w:tblPr>
        <w:tblStyle w:val="4"/>
        <w:tblW w:w="154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720"/>
        <w:gridCol w:w="1273"/>
        <w:gridCol w:w="1799"/>
        <w:gridCol w:w="3599"/>
        <w:gridCol w:w="1080"/>
        <w:gridCol w:w="1080"/>
        <w:gridCol w:w="1245"/>
        <w:gridCol w:w="720"/>
        <w:gridCol w:w="709"/>
        <w:gridCol w:w="551"/>
        <w:gridCol w:w="720"/>
        <w:gridCol w:w="720"/>
        <w:gridCol w:w="724"/>
      </w:tblGrid>
      <w:tr w14:paraId="05A147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2" w:hRule="atLeast"/>
        </w:trPr>
        <w:tc>
          <w:tcPr>
            <w:tcW w:w="544" w:type="dxa"/>
            <w:vAlign w:val="top"/>
          </w:tcPr>
          <w:p w14:paraId="75BAAA61">
            <w:pPr>
              <w:spacing w:line="277" w:lineRule="auto"/>
              <w:rPr>
                <w:rFonts w:ascii="Arial"/>
                <w:sz w:val="21"/>
              </w:rPr>
            </w:pPr>
          </w:p>
          <w:p w14:paraId="592FB4AB">
            <w:pPr>
              <w:spacing w:line="278" w:lineRule="auto"/>
              <w:rPr>
                <w:rFonts w:ascii="Arial"/>
                <w:sz w:val="21"/>
              </w:rPr>
            </w:pPr>
          </w:p>
          <w:p w14:paraId="764A2B5E">
            <w:pPr>
              <w:spacing w:line="278" w:lineRule="auto"/>
              <w:rPr>
                <w:rFonts w:ascii="Arial"/>
                <w:sz w:val="21"/>
              </w:rPr>
            </w:pPr>
          </w:p>
          <w:p w14:paraId="5FEC61E8">
            <w:pPr>
              <w:pStyle w:val="5"/>
              <w:spacing w:before="58" w:line="181" w:lineRule="auto"/>
              <w:ind w:left="201"/>
            </w:pPr>
            <w:r>
              <w:rPr>
                <w:spacing w:val="-10"/>
              </w:rPr>
              <w:t>35</w:t>
            </w:r>
          </w:p>
        </w:tc>
        <w:tc>
          <w:tcPr>
            <w:tcW w:w="720" w:type="dxa"/>
            <w:vAlign w:val="top"/>
          </w:tcPr>
          <w:p w14:paraId="4D83646A">
            <w:pPr>
              <w:rPr>
                <w:rFonts w:ascii="Arial"/>
                <w:sz w:val="21"/>
              </w:rPr>
            </w:pPr>
          </w:p>
        </w:tc>
        <w:tc>
          <w:tcPr>
            <w:tcW w:w="1273" w:type="dxa"/>
            <w:vAlign w:val="top"/>
          </w:tcPr>
          <w:p w14:paraId="75769016">
            <w:pPr>
              <w:spacing w:line="326" w:lineRule="auto"/>
              <w:rPr>
                <w:rFonts w:ascii="Arial"/>
                <w:sz w:val="21"/>
              </w:rPr>
            </w:pPr>
          </w:p>
          <w:p w14:paraId="72ED1861">
            <w:pPr>
              <w:spacing w:line="326" w:lineRule="auto"/>
              <w:rPr>
                <w:rFonts w:ascii="Arial"/>
                <w:sz w:val="21"/>
              </w:rPr>
            </w:pPr>
          </w:p>
          <w:p w14:paraId="45FB0244">
            <w:pPr>
              <w:pStyle w:val="5"/>
              <w:spacing w:before="58" w:line="312" w:lineRule="auto"/>
              <w:ind w:left="120" w:right="105" w:firstLine="17"/>
            </w:pPr>
            <w:r>
              <w:rPr>
                <w:spacing w:val="24"/>
              </w:rPr>
              <w:t>申请租金减</w:t>
            </w:r>
            <w:r>
              <w:rPr>
                <w:spacing w:val="3"/>
              </w:rPr>
              <w:t xml:space="preserve"> </w:t>
            </w:r>
            <w:r>
              <w:t>免</w:t>
            </w:r>
          </w:p>
        </w:tc>
        <w:tc>
          <w:tcPr>
            <w:tcW w:w="1799" w:type="dxa"/>
            <w:vAlign w:val="top"/>
          </w:tcPr>
          <w:p w14:paraId="4836FBF3">
            <w:pPr>
              <w:pStyle w:val="5"/>
              <w:spacing w:before="75" w:line="314" w:lineRule="auto"/>
              <w:ind w:left="112" w:right="67" w:firstLine="26"/>
              <w:jc w:val="both"/>
            </w:pPr>
            <w:r>
              <w:rPr>
                <w:spacing w:val="13"/>
              </w:rPr>
              <w:t>申请所需材料及范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本；申请流程和办理</w:t>
            </w:r>
            <w:r>
              <w:t xml:space="preserve"> </w:t>
            </w:r>
            <w:r>
              <w:rPr>
                <w:spacing w:val="-5"/>
              </w:rPr>
              <w:t>时限；申请受理（办</w:t>
            </w:r>
            <w:r>
              <w:t xml:space="preserve"> </w:t>
            </w:r>
            <w:r>
              <w:rPr>
                <w:spacing w:val="-19"/>
              </w:rPr>
              <w:t>理）机构；受理地点；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咨询电话、监督电话</w:t>
            </w:r>
            <w:r>
              <w:t xml:space="preserve"> </w:t>
            </w:r>
            <w:r>
              <w:rPr>
                <w:spacing w:val="-4"/>
              </w:rPr>
              <w:t>等。</w:t>
            </w:r>
          </w:p>
        </w:tc>
        <w:tc>
          <w:tcPr>
            <w:tcW w:w="3599" w:type="dxa"/>
            <w:vAlign w:val="top"/>
          </w:tcPr>
          <w:p w14:paraId="3D6A8F5C"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 w14:paraId="11889D1A"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 w14:paraId="1E2BB771">
            <w:pPr>
              <w:rPr>
                <w:rFonts w:ascii="Arial"/>
                <w:sz w:val="21"/>
              </w:rPr>
            </w:pPr>
          </w:p>
        </w:tc>
        <w:tc>
          <w:tcPr>
            <w:tcW w:w="1245" w:type="dxa"/>
            <w:vAlign w:val="top"/>
          </w:tcPr>
          <w:p w14:paraId="267A6890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0E83F548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0F4C8ACC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68129FEC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3CCC2558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5979E8D2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6E8AA6F9">
            <w:pPr>
              <w:rPr>
                <w:rFonts w:ascii="Arial"/>
                <w:sz w:val="21"/>
              </w:rPr>
            </w:pPr>
          </w:p>
        </w:tc>
      </w:tr>
      <w:tr w14:paraId="410A16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544" w:type="dxa"/>
            <w:vAlign w:val="top"/>
          </w:tcPr>
          <w:p w14:paraId="6F064175">
            <w:pPr>
              <w:spacing w:line="256" w:lineRule="auto"/>
              <w:rPr>
                <w:rFonts w:ascii="Arial"/>
                <w:sz w:val="21"/>
              </w:rPr>
            </w:pPr>
          </w:p>
          <w:p w14:paraId="1050D29F">
            <w:pPr>
              <w:spacing w:line="257" w:lineRule="auto"/>
              <w:rPr>
                <w:rFonts w:ascii="Arial"/>
                <w:sz w:val="21"/>
              </w:rPr>
            </w:pPr>
          </w:p>
          <w:p w14:paraId="4E060EFD">
            <w:pPr>
              <w:pStyle w:val="5"/>
              <w:spacing w:before="59" w:line="181" w:lineRule="auto"/>
              <w:ind w:left="201"/>
            </w:pPr>
            <w:r>
              <w:rPr>
                <w:spacing w:val="-10"/>
              </w:rPr>
              <w:t>36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09F707D7">
            <w:pPr>
              <w:rPr>
                <w:rFonts w:ascii="Arial"/>
                <w:sz w:val="21"/>
              </w:rPr>
            </w:pPr>
          </w:p>
          <w:p w14:paraId="05202DCE">
            <w:pPr>
              <w:rPr>
                <w:rFonts w:ascii="Arial"/>
                <w:sz w:val="21"/>
              </w:rPr>
            </w:pPr>
          </w:p>
          <w:p w14:paraId="4557A444">
            <w:pPr>
              <w:spacing w:line="241" w:lineRule="auto"/>
              <w:rPr>
                <w:rFonts w:ascii="Arial"/>
                <w:sz w:val="21"/>
              </w:rPr>
            </w:pPr>
          </w:p>
          <w:p w14:paraId="50A3550E">
            <w:pPr>
              <w:spacing w:line="241" w:lineRule="auto"/>
              <w:rPr>
                <w:rFonts w:ascii="Arial"/>
                <w:sz w:val="21"/>
              </w:rPr>
            </w:pPr>
          </w:p>
          <w:p w14:paraId="0A610182">
            <w:pPr>
              <w:spacing w:line="241" w:lineRule="auto"/>
              <w:rPr>
                <w:rFonts w:ascii="Arial"/>
                <w:sz w:val="21"/>
              </w:rPr>
            </w:pPr>
          </w:p>
          <w:p w14:paraId="181E3892">
            <w:pPr>
              <w:spacing w:line="241" w:lineRule="auto"/>
              <w:rPr>
                <w:rFonts w:ascii="Arial"/>
                <w:sz w:val="21"/>
              </w:rPr>
            </w:pPr>
          </w:p>
          <w:p w14:paraId="289ED2F6">
            <w:pPr>
              <w:spacing w:line="241" w:lineRule="auto"/>
              <w:rPr>
                <w:rFonts w:ascii="Arial"/>
                <w:sz w:val="21"/>
              </w:rPr>
            </w:pPr>
          </w:p>
          <w:p w14:paraId="47CCD8E4">
            <w:pPr>
              <w:spacing w:line="241" w:lineRule="auto"/>
              <w:rPr>
                <w:rFonts w:ascii="Arial"/>
                <w:sz w:val="21"/>
              </w:rPr>
            </w:pPr>
          </w:p>
          <w:p w14:paraId="16297FFB">
            <w:pPr>
              <w:pStyle w:val="5"/>
              <w:spacing w:before="58" w:line="314" w:lineRule="auto"/>
              <w:ind w:left="185" w:right="179" w:firstLine="5"/>
            </w:pPr>
            <w:r>
              <w:rPr>
                <w:spacing w:val="-8"/>
              </w:rPr>
              <w:t>办事</w:t>
            </w:r>
            <w:r>
              <w:t xml:space="preserve"> </w:t>
            </w:r>
            <w:r>
              <w:rPr>
                <w:spacing w:val="-5"/>
              </w:rPr>
              <w:t>指南</w:t>
            </w:r>
          </w:p>
        </w:tc>
        <w:tc>
          <w:tcPr>
            <w:tcW w:w="1273" w:type="dxa"/>
            <w:vAlign w:val="top"/>
          </w:tcPr>
          <w:p w14:paraId="030C5264">
            <w:pPr>
              <w:spacing w:line="245" w:lineRule="auto"/>
              <w:rPr>
                <w:rFonts w:ascii="Arial"/>
                <w:sz w:val="21"/>
              </w:rPr>
            </w:pPr>
          </w:p>
          <w:p w14:paraId="731F0AF0">
            <w:pPr>
              <w:spacing w:line="245" w:lineRule="auto"/>
              <w:rPr>
                <w:rFonts w:ascii="Arial"/>
                <w:sz w:val="21"/>
              </w:rPr>
            </w:pPr>
          </w:p>
          <w:p w14:paraId="45F89617">
            <w:pPr>
              <w:pStyle w:val="5"/>
              <w:spacing w:before="59" w:line="216" w:lineRule="auto"/>
              <w:ind w:left="284"/>
            </w:pPr>
            <w:r>
              <w:rPr>
                <w:spacing w:val="-4"/>
              </w:rPr>
              <w:t>缴纳租金</w:t>
            </w:r>
          </w:p>
        </w:tc>
        <w:tc>
          <w:tcPr>
            <w:tcW w:w="1799" w:type="dxa"/>
            <w:vAlign w:val="top"/>
          </w:tcPr>
          <w:p w14:paraId="43A6D12F">
            <w:pPr>
              <w:pStyle w:val="5"/>
              <w:spacing w:before="72" w:line="307" w:lineRule="auto"/>
              <w:ind w:left="114" w:right="53" w:firstLine="1"/>
              <w:jc w:val="both"/>
            </w:pPr>
            <w:r>
              <w:rPr>
                <w:spacing w:val="6"/>
              </w:rPr>
              <w:t>租金标准</w:t>
            </w:r>
            <w:r>
              <w:rPr>
                <w:spacing w:val="-48"/>
              </w:rPr>
              <w:t xml:space="preserve"> </w:t>
            </w:r>
            <w:r>
              <w:rPr>
                <w:spacing w:val="6"/>
              </w:rPr>
              <w:t>；</w:t>
            </w:r>
            <w:r>
              <w:rPr>
                <w:spacing w:val="-48"/>
              </w:rPr>
              <w:t xml:space="preserve"> </w:t>
            </w:r>
            <w:r>
              <w:rPr>
                <w:spacing w:val="6"/>
              </w:rPr>
              <w:t>缴纳方</w:t>
            </w:r>
            <w:r>
              <w:t xml:space="preserve"> </w:t>
            </w:r>
            <w:r>
              <w:rPr>
                <w:spacing w:val="-6"/>
              </w:rPr>
              <w:t>式、时限；受理（办</w:t>
            </w:r>
            <w:r>
              <w:rPr>
                <w:spacing w:val="7"/>
              </w:rPr>
              <w:t xml:space="preserve"> </w:t>
            </w:r>
            <w:r>
              <w:rPr>
                <w:spacing w:val="-18"/>
              </w:rPr>
              <w:t>理）机构；咨询电话、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监督电话等。</w:t>
            </w:r>
          </w:p>
        </w:tc>
        <w:tc>
          <w:tcPr>
            <w:tcW w:w="3599" w:type="dxa"/>
            <w:vMerge w:val="restart"/>
            <w:tcBorders>
              <w:bottom w:val="nil"/>
            </w:tcBorders>
            <w:vAlign w:val="top"/>
          </w:tcPr>
          <w:p w14:paraId="703D5BB1">
            <w:pPr>
              <w:spacing w:line="249" w:lineRule="auto"/>
              <w:rPr>
                <w:rFonts w:ascii="Arial"/>
                <w:sz w:val="21"/>
              </w:rPr>
            </w:pPr>
          </w:p>
          <w:p w14:paraId="0F2D061D">
            <w:pPr>
              <w:spacing w:line="250" w:lineRule="auto"/>
              <w:rPr>
                <w:rFonts w:ascii="Arial"/>
                <w:sz w:val="21"/>
              </w:rPr>
            </w:pPr>
          </w:p>
          <w:p w14:paraId="7AC7A564">
            <w:pPr>
              <w:spacing w:line="250" w:lineRule="auto"/>
              <w:rPr>
                <w:rFonts w:ascii="Arial"/>
                <w:sz w:val="21"/>
              </w:rPr>
            </w:pPr>
          </w:p>
          <w:p w14:paraId="55186ED9">
            <w:pPr>
              <w:spacing w:line="250" w:lineRule="auto"/>
              <w:rPr>
                <w:rFonts w:ascii="Arial"/>
                <w:sz w:val="21"/>
              </w:rPr>
            </w:pPr>
          </w:p>
          <w:p w14:paraId="46EAF38C">
            <w:pPr>
              <w:spacing w:line="250" w:lineRule="auto"/>
              <w:rPr>
                <w:rFonts w:ascii="Arial"/>
                <w:sz w:val="21"/>
              </w:rPr>
            </w:pPr>
          </w:p>
          <w:p w14:paraId="5A9CD5D1">
            <w:pPr>
              <w:spacing w:line="250" w:lineRule="auto"/>
              <w:rPr>
                <w:rFonts w:ascii="Arial"/>
                <w:sz w:val="21"/>
              </w:rPr>
            </w:pPr>
          </w:p>
          <w:p w14:paraId="44C1691D">
            <w:pPr>
              <w:spacing w:line="250" w:lineRule="auto"/>
              <w:rPr>
                <w:rFonts w:ascii="Arial"/>
                <w:sz w:val="21"/>
              </w:rPr>
            </w:pPr>
          </w:p>
          <w:p w14:paraId="59FA453B">
            <w:pPr>
              <w:spacing w:line="250" w:lineRule="auto"/>
              <w:rPr>
                <w:rFonts w:ascii="Arial"/>
                <w:sz w:val="21"/>
              </w:rPr>
            </w:pPr>
          </w:p>
          <w:p w14:paraId="7DE0EAD7">
            <w:pPr>
              <w:spacing w:line="250" w:lineRule="auto"/>
              <w:rPr>
                <w:rFonts w:ascii="Arial"/>
                <w:sz w:val="21"/>
              </w:rPr>
            </w:pPr>
          </w:p>
          <w:p w14:paraId="7F75AACE">
            <w:pPr>
              <w:pStyle w:val="5"/>
              <w:spacing w:before="59" w:line="317" w:lineRule="auto"/>
              <w:ind w:left="115" w:right="103" w:hanging="4"/>
              <w:jc w:val="both"/>
            </w:pPr>
            <w:r>
              <w:rPr>
                <w:spacing w:val="-3"/>
              </w:rPr>
              <w:t>《关于全面推进政务公开工作的意见》《国</w:t>
            </w:r>
            <w:r>
              <w:rPr>
                <w:spacing w:val="15"/>
              </w:rPr>
              <w:t xml:space="preserve"> </w:t>
            </w:r>
            <w:r>
              <w:t>务院关于加快推进</w:t>
            </w:r>
            <w:r>
              <w:rPr>
                <w:spacing w:val="-47"/>
              </w:rPr>
              <w:t xml:space="preserve"> </w:t>
            </w:r>
            <w:r>
              <w:t xml:space="preserve">“互联网+政务服务”工 </w:t>
            </w:r>
            <w:r>
              <w:rPr>
                <w:spacing w:val="-2"/>
              </w:rPr>
              <w:t>作的指导意见》</w:t>
            </w:r>
          </w:p>
        </w:tc>
        <w:tc>
          <w:tcPr>
            <w:tcW w:w="1080" w:type="dxa"/>
            <w:vMerge w:val="restart"/>
            <w:tcBorders>
              <w:bottom w:val="nil"/>
            </w:tcBorders>
            <w:vAlign w:val="top"/>
          </w:tcPr>
          <w:p w14:paraId="1E074B37">
            <w:pPr>
              <w:spacing w:line="261" w:lineRule="auto"/>
              <w:rPr>
                <w:rFonts w:ascii="Arial"/>
                <w:sz w:val="21"/>
              </w:rPr>
            </w:pPr>
          </w:p>
          <w:p w14:paraId="2C191390">
            <w:pPr>
              <w:spacing w:line="261" w:lineRule="auto"/>
              <w:rPr>
                <w:rFonts w:ascii="Arial"/>
                <w:sz w:val="21"/>
              </w:rPr>
            </w:pPr>
          </w:p>
          <w:p w14:paraId="6D28450B">
            <w:pPr>
              <w:spacing w:line="261" w:lineRule="auto"/>
              <w:rPr>
                <w:rFonts w:ascii="Arial"/>
                <w:sz w:val="21"/>
              </w:rPr>
            </w:pPr>
          </w:p>
          <w:p w14:paraId="6B0E6669">
            <w:pPr>
              <w:spacing w:line="261" w:lineRule="auto"/>
              <w:rPr>
                <w:rFonts w:ascii="Arial"/>
                <w:sz w:val="21"/>
              </w:rPr>
            </w:pPr>
          </w:p>
          <w:p w14:paraId="6F323BE9">
            <w:pPr>
              <w:spacing w:line="261" w:lineRule="auto"/>
              <w:rPr>
                <w:rFonts w:ascii="Arial"/>
                <w:sz w:val="21"/>
              </w:rPr>
            </w:pPr>
          </w:p>
          <w:p w14:paraId="30C9935D">
            <w:pPr>
              <w:spacing w:line="261" w:lineRule="auto"/>
              <w:rPr>
                <w:rFonts w:ascii="Arial"/>
                <w:sz w:val="21"/>
              </w:rPr>
            </w:pPr>
          </w:p>
          <w:p w14:paraId="4C104C76">
            <w:pPr>
              <w:spacing w:line="262" w:lineRule="auto"/>
              <w:rPr>
                <w:rFonts w:ascii="Arial"/>
                <w:sz w:val="21"/>
              </w:rPr>
            </w:pPr>
          </w:p>
          <w:p w14:paraId="76E33BB7">
            <w:pPr>
              <w:spacing w:line="262" w:lineRule="auto"/>
              <w:rPr>
                <w:rFonts w:ascii="Arial"/>
                <w:sz w:val="21"/>
              </w:rPr>
            </w:pPr>
          </w:p>
          <w:p w14:paraId="76D52993">
            <w:pPr>
              <w:pStyle w:val="5"/>
              <w:spacing w:before="58" w:line="320" w:lineRule="auto"/>
              <w:ind w:left="111" w:right="103" w:hanging="3"/>
              <w:jc w:val="both"/>
            </w:pPr>
            <w:r>
              <w:rPr>
                <w:spacing w:val="-9"/>
              </w:rPr>
              <w:t>信</w:t>
            </w:r>
            <w:r>
              <w:rPr>
                <w:spacing w:val="-22"/>
              </w:rPr>
              <w:t xml:space="preserve"> </w:t>
            </w:r>
            <w:r>
              <w:rPr>
                <w:spacing w:val="-9"/>
              </w:rPr>
              <w:t>息</w:t>
            </w:r>
            <w:r>
              <w:rPr>
                <w:spacing w:val="-40"/>
              </w:rPr>
              <w:t xml:space="preserve"> </w:t>
            </w:r>
            <w:r>
              <w:rPr>
                <w:spacing w:val="-9"/>
              </w:rPr>
              <w:t>形</w:t>
            </w:r>
            <w:r>
              <w:rPr>
                <w:spacing w:val="-31"/>
              </w:rPr>
              <w:t xml:space="preserve"> </w:t>
            </w:r>
            <w:r>
              <w:rPr>
                <w:spacing w:val="-9"/>
              </w:rPr>
              <w:t>成</w:t>
            </w:r>
            <w:r>
              <w:t xml:space="preserve"> </w:t>
            </w:r>
            <w:r>
              <w:rPr>
                <w:spacing w:val="-8"/>
              </w:rPr>
              <w:t>（变更）20</w:t>
            </w:r>
            <w:r>
              <w:rPr>
                <w:spacing w:val="4"/>
              </w:rPr>
              <w:t xml:space="preserve"> </w:t>
            </w:r>
            <w:r>
              <w:rPr>
                <w:spacing w:val="-14"/>
              </w:rPr>
              <w:t>个</w:t>
            </w:r>
            <w:r>
              <w:rPr>
                <w:spacing w:val="-30"/>
              </w:rPr>
              <w:t xml:space="preserve"> </w:t>
            </w:r>
            <w:r>
              <w:rPr>
                <w:spacing w:val="-14"/>
              </w:rPr>
              <w:t>工</w:t>
            </w:r>
            <w:r>
              <w:rPr>
                <w:spacing w:val="-32"/>
              </w:rPr>
              <w:t xml:space="preserve"> </w:t>
            </w:r>
            <w:r>
              <w:rPr>
                <w:spacing w:val="-14"/>
              </w:rPr>
              <w:t>作 日</w:t>
            </w:r>
            <w:r>
              <w:t xml:space="preserve"> 内</w:t>
            </w:r>
          </w:p>
        </w:tc>
        <w:tc>
          <w:tcPr>
            <w:tcW w:w="1080" w:type="dxa"/>
            <w:vMerge w:val="restart"/>
            <w:tcBorders>
              <w:bottom w:val="nil"/>
            </w:tcBorders>
            <w:vAlign w:val="top"/>
          </w:tcPr>
          <w:p w14:paraId="299EEC66">
            <w:pPr>
              <w:spacing w:line="256" w:lineRule="auto"/>
              <w:rPr>
                <w:rFonts w:ascii="Arial"/>
                <w:sz w:val="21"/>
              </w:rPr>
            </w:pPr>
          </w:p>
          <w:p w14:paraId="21A48340">
            <w:pPr>
              <w:spacing w:line="256" w:lineRule="auto"/>
              <w:rPr>
                <w:rFonts w:ascii="Arial"/>
                <w:sz w:val="21"/>
              </w:rPr>
            </w:pPr>
          </w:p>
          <w:p w14:paraId="3452894E">
            <w:pPr>
              <w:spacing w:line="256" w:lineRule="auto"/>
              <w:rPr>
                <w:rFonts w:ascii="Arial"/>
                <w:sz w:val="21"/>
              </w:rPr>
            </w:pPr>
          </w:p>
          <w:p w14:paraId="69FBDF3C">
            <w:pPr>
              <w:spacing w:line="256" w:lineRule="auto"/>
              <w:rPr>
                <w:rFonts w:ascii="Arial"/>
                <w:sz w:val="21"/>
              </w:rPr>
            </w:pPr>
          </w:p>
          <w:p w14:paraId="7256841F">
            <w:pPr>
              <w:spacing w:line="257" w:lineRule="auto"/>
              <w:rPr>
                <w:rFonts w:ascii="Arial"/>
                <w:sz w:val="21"/>
              </w:rPr>
            </w:pPr>
          </w:p>
          <w:p w14:paraId="594D1ED1">
            <w:pPr>
              <w:spacing w:line="257" w:lineRule="auto"/>
              <w:rPr>
                <w:rFonts w:ascii="Arial"/>
                <w:sz w:val="21"/>
              </w:rPr>
            </w:pPr>
          </w:p>
          <w:p w14:paraId="33929EFF">
            <w:pPr>
              <w:spacing w:line="257" w:lineRule="auto"/>
              <w:rPr>
                <w:rFonts w:ascii="Arial"/>
                <w:sz w:val="21"/>
              </w:rPr>
            </w:pPr>
          </w:p>
          <w:p w14:paraId="0C2F4A84">
            <w:pPr>
              <w:spacing w:line="257" w:lineRule="auto"/>
              <w:rPr>
                <w:rFonts w:ascii="Arial"/>
                <w:sz w:val="21"/>
              </w:rPr>
            </w:pPr>
          </w:p>
          <w:p w14:paraId="298BDAD1">
            <w:pPr>
              <w:spacing w:line="257" w:lineRule="auto"/>
              <w:rPr>
                <w:rFonts w:ascii="Arial"/>
                <w:sz w:val="21"/>
              </w:rPr>
            </w:pPr>
          </w:p>
          <w:p w14:paraId="3D1B3B1F">
            <w:pPr>
              <w:spacing w:line="257" w:lineRule="auto"/>
              <w:rPr>
                <w:rFonts w:ascii="Arial"/>
                <w:sz w:val="21"/>
              </w:rPr>
            </w:pPr>
          </w:p>
          <w:p w14:paraId="23340F7E">
            <w:pPr>
              <w:pStyle w:val="5"/>
              <w:spacing w:before="58" w:line="216" w:lineRule="auto"/>
              <w:ind w:left="116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鄂城区住房和城乡建设局</w:t>
            </w:r>
          </w:p>
        </w:tc>
        <w:tc>
          <w:tcPr>
            <w:tcW w:w="1245" w:type="dxa"/>
            <w:vMerge w:val="restart"/>
            <w:tcBorders>
              <w:bottom w:val="nil"/>
            </w:tcBorders>
            <w:vAlign w:val="top"/>
          </w:tcPr>
          <w:p w14:paraId="4A0206C4">
            <w:pPr>
              <w:spacing w:line="249" w:lineRule="auto"/>
              <w:rPr>
                <w:rFonts w:ascii="Arial"/>
                <w:sz w:val="21"/>
              </w:rPr>
            </w:pPr>
          </w:p>
          <w:p w14:paraId="257A2C1C">
            <w:pPr>
              <w:spacing w:line="249" w:lineRule="auto"/>
              <w:rPr>
                <w:rFonts w:ascii="Arial"/>
                <w:sz w:val="21"/>
              </w:rPr>
            </w:pPr>
          </w:p>
          <w:p w14:paraId="5F6659DF">
            <w:pPr>
              <w:spacing w:line="250" w:lineRule="auto"/>
              <w:rPr>
                <w:rFonts w:ascii="Arial"/>
                <w:sz w:val="21"/>
              </w:rPr>
            </w:pPr>
          </w:p>
          <w:p w14:paraId="589CF91B">
            <w:pPr>
              <w:spacing w:line="250" w:lineRule="auto"/>
              <w:rPr>
                <w:rFonts w:ascii="Arial"/>
                <w:sz w:val="21"/>
              </w:rPr>
            </w:pPr>
          </w:p>
          <w:p w14:paraId="6312BA7F">
            <w:pPr>
              <w:spacing w:line="250" w:lineRule="auto"/>
              <w:rPr>
                <w:rFonts w:ascii="Arial"/>
                <w:sz w:val="21"/>
              </w:rPr>
            </w:pPr>
          </w:p>
          <w:p w14:paraId="12096AA4">
            <w:pPr>
              <w:spacing w:line="250" w:lineRule="auto"/>
              <w:rPr>
                <w:rFonts w:ascii="Arial"/>
                <w:sz w:val="21"/>
              </w:rPr>
            </w:pPr>
          </w:p>
          <w:p w14:paraId="479718DC">
            <w:pPr>
              <w:spacing w:line="250" w:lineRule="auto"/>
              <w:rPr>
                <w:rFonts w:ascii="Arial"/>
                <w:sz w:val="21"/>
              </w:rPr>
            </w:pPr>
          </w:p>
          <w:p w14:paraId="2BC8EAAD">
            <w:pPr>
              <w:spacing w:line="250" w:lineRule="auto"/>
              <w:rPr>
                <w:rFonts w:ascii="Arial"/>
                <w:sz w:val="21"/>
              </w:rPr>
            </w:pPr>
          </w:p>
          <w:p w14:paraId="287505ED">
            <w:pPr>
              <w:spacing w:line="250" w:lineRule="auto"/>
              <w:rPr>
                <w:rFonts w:ascii="Arial"/>
                <w:sz w:val="21"/>
              </w:rPr>
            </w:pPr>
          </w:p>
          <w:p w14:paraId="3DE1F580">
            <w:pPr>
              <w:pStyle w:val="5"/>
              <w:spacing w:before="58" w:line="218" w:lineRule="auto"/>
              <w:ind w:left="136"/>
            </w:pPr>
            <w:r>
              <w:rPr>
                <w:spacing w:val="-6"/>
              </w:rPr>
              <w:t>■政府网站</w:t>
            </w:r>
          </w:p>
          <w:p w14:paraId="5D2F3E09">
            <w:pPr>
              <w:pStyle w:val="5"/>
              <w:spacing w:before="106" w:line="273" w:lineRule="auto"/>
              <w:ind w:left="122" w:right="103" w:firstLine="14"/>
            </w:pPr>
            <w:r>
              <w:rPr>
                <w:spacing w:val="-14"/>
              </w:rPr>
              <w:t>■</w:t>
            </w:r>
            <w:r>
              <w:rPr>
                <w:spacing w:val="-49"/>
              </w:rPr>
              <w:t xml:space="preserve"> </w:t>
            </w:r>
            <w:r>
              <w:rPr>
                <w:spacing w:val="-14"/>
              </w:rPr>
              <w:t>政</w:t>
            </w:r>
            <w:r>
              <w:rPr>
                <w:spacing w:val="-46"/>
              </w:rPr>
              <w:t xml:space="preserve"> </w:t>
            </w:r>
            <w:r>
              <w:rPr>
                <w:spacing w:val="-14"/>
              </w:rPr>
              <w:t>务</w:t>
            </w:r>
            <w:r>
              <w:rPr>
                <w:spacing w:val="-50"/>
              </w:rPr>
              <w:t xml:space="preserve"> </w:t>
            </w:r>
            <w:r>
              <w:rPr>
                <w:spacing w:val="-14"/>
              </w:rPr>
              <w:t>服</w:t>
            </w:r>
            <w:r>
              <w:rPr>
                <w:spacing w:val="-46"/>
              </w:rPr>
              <w:t xml:space="preserve"> </w:t>
            </w:r>
            <w:r>
              <w:rPr>
                <w:spacing w:val="-14"/>
              </w:rPr>
              <w:t>务</w:t>
            </w:r>
            <w:r>
              <w:t xml:space="preserve"> </w:t>
            </w:r>
            <w:r>
              <w:rPr>
                <w:spacing w:val="-8"/>
              </w:rPr>
              <w:t>大厅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5B46AD32">
            <w:pPr>
              <w:spacing w:line="256" w:lineRule="auto"/>
              <w:rPr>
                <w:rFonts w:ascii="Arial"/>
                <w:sz w:val="21"/>
              </w:rPr>
            </w:pPr>
          </w:p>
          <w:p w14:paraId="4AF309AE">
            <w:pPr>
              <w:spacing w:line="256" w:lineRule="auto"/>
              <w:rPr>
                <w:rFonts w:ascii="Arial"/>
                <w:sz w:val="21"/>
              </w:rPr>
            </w:pPr>
          </w:p>
          <w:p w14:paraId="0D6BE436">
            <w:pPr>
              <w:spacing w:line="256" w:lineRule="auto"/>
              <w:rPr>
                <w:rFonts w:ascii="Arial"/>
                <w:sz w:val="21"/>
              </w:rPr>
            </w:pPr>
          </w:p>
          <w:p w14:paraId="38A27A42">
            <w:pPr>
              <w:spacing w:line="256" w:lineRule="auto"/>
              <w:rPr>
                <w:rFonts w:ascii="Arial"/>
                <w:sz w:val="21"/>
              </w:rPr>
            </w:pPr>
          </w:p>
          <w:p w14:paraId="15C6E4F7">
            <w:pPr>
              <w:spacing w:line="257" w:lineRule="auto"/>
              <w:rPr>
                <w:rFonts w:ascii="Arial"/>
                <w:sz w:val="21"/>
              </w:rPr>
            </w:pPr>
          </w:p>
          <w:p w14:paraId="305C1D69">
            <w:pPr>
              <w:spacing w:line="257" w:lineRule="auto"/>
              <w:rPr>
                <w:rFonts w:ascii="Arial"/>
                <w:sz w:val="21"/>
              </w:rPr>
            </w:pPr>
          </w:p>
          <w:p w14:paraId="5C7A53A2">
            <w:pPr>
              <w:spacing w:line="257" w:lineRule="auto"/>
              <w:rPr>
                <w:rFonts w:ascii="Arial"/>
                <w:sz w:val="21"/>
              </w:rPr>
            </w:pPr>
          </w:p>
          <w:p w14:paraId="678799BB">
            <w:pPr>
              <w:spacing w:line="257" w:lineRule="auto"/>
              <w:rPr>
                <w:rFonts w:ascii="Arial"/>
                <w:sz w:val="21"/>
              </w:rPr>
            </w:pPr>
          </w:p>
          <w:p w14:paraId="3C84D41D">
            <w:pPr>
              <w:spacing w:line="257" w:lineRule="auto"/>
              <w:rPr>
                <w:rFonts w:ascii="Arial"/>
                <w:sz w:val="21"/>
              </w:rPr>
            </w:pPr>
          </w:p>
          <w:p w14:paraId="4198B1BC">
            <w:pPr>
              <w:spacing w:line="257" w:lineRule="auto"/>
              <w:rPr>
                <w:rFonts w:ascii="Arial"/>
                <w:sz w:val="21"/>
              </w:rPr>
            </w:pPr>
          </w:p>
          <w:p w14:paraId="6908CDFF">
            <w:pPr>
              <w:pStyle w:val="5"/>
              <w:spacing w:before="58" w:line="237" w:lineRule="auto"/>
              <w:ind w:left="292"/>
            </w:pPr>
            <w:r>
              <w:t>√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vAlign w:val="top"/>
          </w:tcPr>
          <w:p w14:paraId="7987C862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Merge w:val="restart"/>
            <w:tcBorders>
              <w:bottom w:val="nil"/>
            </w:tcBorders>
            <w:vAlign w:val="top"/>
          </w:tcPr>
          <w:p w14:paraId="6B385207">
            <w:pPr>
              <w:spacing w:line="256" w:lineRule="auto"/>
              <w:rPr>
                <w:rFonts w:ascii="Arial"/>
                <w:sz w:val="21"/>
              </w:rPr>
            </w:pPr>
          </w:p>
          <w:p w14:paraId="2E282B6D">
            <w:pPr>
              <w:spacing w:line="256" w:lineRule="auto"/>
              <w:rPr>
                <w:rFonts w:ascii="Arial"/>
                <w:sz w:val="21"/>
              </w:rPr>
            </w:pPr>
          </w:p>
          <w:p w14:paraId="50778859">
            <w:pPr>
              <w:spacing w:line="256" w:lineRule="auto"/>
              <w:rPr>
                <w:rFonts w:ascii="Arial"/>
                <w:sz w:val="21"/>
              </w:rPr>
            </w:pPr>
          </w:p>
          <w:p w14:paraId="6400E525">
            <w:pPr>
              <w:spacing w:line="256" w:lineRule="auto"/>
              <w:rPr>
                <w:rFonts w:ascii="Arial"/>
                <w:sz w:val="21"/>
              </w:rPr>
            </w:pPr>
          </w:p>
          <w:p w14:paraId="60CD40E5">
            <w:pPr>
              <w:spacing w:line="257" w:lineRule="auto"/>
              <w:rPr>
                <w:rFonts w:ascii="Arial"/>
                <w:sz w:val="21"/>
              </w:rPr>
            </w:pPr>
          </w:p>
          <w:p w14:paraId="1F70A2AF">
            <w:pPr>
              <w:spacing w:line="257" w:lineRule="auto"/>
              <w:rPr>
                <w:rFonts w:ascii="Arial"/>
                <w:sz w:val="21"/>
              </w:rPr>
            </w:pPr>
          </w:p>
          <w:p w14:paraId="617C5278">
            <w:pPr>
              <w:spacing w:line="257" w:lineRule="auto"/>
              <w:rPr>
                <w:rFonts w:ascii="Arial"/>
                <w:sz w:val="21"/>
              </w:rPr>
            </w:pPr>
          </w:p>
          <w:p w14:paraId="1545178C">
            <w:pPr>
              <w:spacing w:line="257" w:lineRule="auto"/>
              <w:rPr>
                <w:rFonts w:ascii="Arial"/>
                <w:sz w:val="21"/>
              </w:rPr>
            </w:pPr>
          </w:p>
          <w:p w14:paraId="1BA6B325">
            <w:pPr>
              <w:spacing w:line="257" w:lineRule="auto"/>
              <w:rPr>
                <w:rFonts w:ascii="Arial"/>
                <w:sz w:val="21"/>
              </w:rPr>
            </w:pPr>
          </w:p>
          <w:p w14:paraId="27575BFE">
            <w:pPr>
              <w:spacing w:line="257" w:lineRule="auto"/>
              <w:rPr>
                <w:rFonts w:ascii="Arial"/>
                <w:sz w:val="21"/>
              </w:rPr>
            </w:pPr>
          </w:p>
          <w:p w14:paraId="24A64B53">
            <w:pPr>
              <w:pStyle w:val="5"/>
              <w:spacing w:before="58" w:line="237" w:lineRule="auto"/>
              <w:ind w:left="207"/>
            </w:pPr>
            <w:r>
              <w:t>√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0357FD5E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79B52BF1">
            <w:pPr>
              <w:spacing w:line="256" w:lineRule="auto"/>
              <w:rPr>
                <w:rFonts w:ascii="Arial"/>
                <w:sz w:val="21"/>
              </w:rPr>
            </w:pPr>
          </w:p>
          <w:p w14:paraId="3467439E">
            <w:pPr>
              <w:spacing w:line="256" w:lineRule="auto"/>
              <w:rPr>
                <w:rFonts w:ascii="Arial"/>
                <w:sz w:val="21"/>
              </w:rPr>
            </w:pPr>
          </w:p>
          <w:p w14:paraId="1EDB19A1">
            <w:pPr>
              <w:spacing w:line="256" w:lineRule="auto"/>
              <w:rPr>
                <w:rFonts w:ascii="Arial"/>
                <w:sz w:val="21"/>
              </w:rPr>
            </w:pPr>
          </w:p>
          <w:p w14:paraId="5FC842E9">
            <w:pPr>
              <w:spacing w:line="256" w:lineRule="auto"/>
              <w:rPr>
                <w:rFonts w:ascii="Arial"/>
                <w:sz w:val="21"/>
              </w:rPr>
            </w:pPr>
          </w:p>
          <w:p w14:paraId="24670F87">
            <w:pPr>
              <w:spacing w:line="257" w:lineRule="auto"/>
              <w:rPr>
                <w:rFonts w:ascii="Arial"/>
                <w:sz w:val="21"/>
              </w:rPr>
            </w:pPr>
          </w:p>
          <w:p w14:paraId="4429DD3F">
            <w:pPr>
              <w:spacing w:line="257" w:lineRule="auto"/>
              <w:rPr>
                <w:rFonts w:ascii="Arial"/>
                <w:sz w:val="21"/>
              </w:rPr>
            </w:pPr>
          </w:p>
          <w:p w14:paraId="41084CEE">
            <w:pPr>
              <w:spacing w:line="257" w:lineRule="auto"/>
              <w:rPr>
                <w:rFonts w:ascii="Arial"/>
                <w:sz w:val="21"/>
              </w:rPr>
            </w:pPr>
          </w:p>
          <w:p w14:paraId="6C2E3644">
            <w:pPr>
              <w:spacing w:line="257" w:lineRule="auto"/>
              <w:rPr>
                <w:rFonts w:ascii="Arial"/>
                <w:sz w:val="21"/>
              </w:rPr>
            </w:pPr>
          </w:p>
          <w:p w14:paraId="287EF1CB">
            <w:pPr>
              <w:spacing w:line="257" w:lineRule="auto"/>
              <w:rPr>
                <w:rFonts w:ascii="Arial"/>
                <w:sz w:val="21"/>
              </w:rPr>
            </w:pPr>
          </w:p>
          <w:p w14:paraId="774CF581">
            <w:pPr>
              <w:spacing w:line="257" w:lineRule="auto"/>
              <w:rPr>
                <w:rFonts w:ascii="Arial"/>
                <w:sz w:val="21"/>
              </w:rPr>
            </w:pPr>
          </w:p>
          <w:p w14:paraId="136BF023">
            <w:pPr>
              <w:pStyle w:val="5"/>
              <w:spacing w:before="58" w:line="237" w:lineRule="auto"/>
              <w:ind w:left="292"/>
            </w:pPr>
            <w:r>
              <w:t>√</w:t>
            </w:r>
          </w:p>
        </w:tc>
        <w:tc>
          <w:tcPr>
            <w:tcW w:w="724" w:type="dxa"/>
            <w:vMerge w:val="restart"/>
            <w:tcBorders>
              <w:bottom w:val="nil"/>
            </w:tcBorders>
            <w:vAlign w:val="top"/>
          </w:tcPr>
          <w:p w14:paraId="754C5202">
            <w:pPr>
              <w:spacing w:line="256" w:lineRule="auto"/>
              <w:rPr>
                <w:rFonts w:ascii="Arial"/>
                <w:sz w:val="21"/>
              </w:rPr>
            </w:pPr>
          </w:p>
          <w:p w14:paraId="679168A2">
            <w:pPr>
              <w:spacing w:line="256" w:lineRule="auto"/>
              <w:rPr>
                <w:rFonts w:ascii="Arial"/>
                <w:sz w:val="21"/>
              </w:rPr>
            </w:pPr>
          </w:p>
          <w:p w14:paraId="36914936">
            <w:pPr>
              <w:spacing w:line="256" w:lineRule="auto"/>
              <w:rPr>
                <w:rFonts w:ascii="Arial"/>
                <w:sz w:val="21"/>
              </w:rPr>
            </w:pPr>
          </w:p>
          <w:p w14:paraId="47C10809">
            <w:pPr>
              <w:spacing w:line="256" w:lineRule="auto"/>
              <w:rPr>
                <w:rFonts w:ascii="Arial"/>
                <w:sz w:val="21"/>
              </w:rPr>
            </w:pPr>
          </w:p>
          <w:p w14:paraId="173798C9">
            <w:pPr>
              <w:spacing w:line="257" w:lineRule="auto"/>
              <w:rPr>
                <w:rFonts w:ascii="Arial"/>
                <w:sz w:val="21"/>
              </w:rPr>
            </w:pPr>
          </w:p>
          <w:p w14:paraId="50B9B7B8">
            <w:pPr>
              <w:spacing w:line="257" w:lineRule="auto"/>
              <w:rPr>
                <w:rFonts w:ascii="Arial"/>
                <w:sz w:val="21"/>
              </w:rPr>
            </w:pPr>
          </w:p>
          <w:p w14:paraId="6721120F">
            <w:pPr>
              <w:spacing w:line="257" w:lineRule="auto"/>
              <w:rPr>
                <w:rFonts w:ascii="Arial"/>
                <w:sz w:val="21"/>
              </w:rPr>
            </w:pPr>
          </w:p>
          <w:p w14:paraId="617028B0">
            <w:pPr>
              <w:spacing w:line="257" w:lineRule="auto"/>
              <w:rPr>
                <w:rFonts w:ascii="Arial"/>
                <w:sz w:val="21"/>
              </w:rPr>
            </w:pPr>
          </w:p>
          <w:p w14:paraId="173ABDF8">
            <w:pPr>
              <w:spacing w:line="257" w:lineRule="auto"/>
              <w:rPr>
                <w:rFonts w:ascii="Arial"/>
                <w:sz w:val="21"/>
              </w:rPr>
            </w:pPr>
          </w:p>
          <w:p w14:paraId="1AD2E34F">
            <w:pPr>
              <w:spacing w:line="257" w:lineRule="auto"/>
              <w:rPr>
                <w:rFonts w:ascii="Arial"/>
                <w:sz w:val="21"/>
              </w:rPr>
            </w:pPr>
          </w:p>
          <w:p w14:paraId="47EB75BD">
            <w:pPr>
              <w:pStyle w:val="5"/>
              <w:spacing w:before="58" w:line="237" w:lineRule="auto"/>
              <w:ind w:left="292"/>
            </w:pPr>
            <w:r>
              <w:t>√</w:t>
            </w:r>
          </w:p>
        </w:tc>
      </w:tr>
      <w:tr w14:paraId="0780AB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9" w:hRule="atLeast"/>
        </w:trPr>
        <w:tc>
          <w:tcPr>
            <w:tcW w:w="544" w:type="dxa"/>
            <w:vAlign w:val="top"/>
          </w:tcPr>
          <w:p w14:paraId="6025588F">
            <w:pPr>
              <w:spacing w:line="336" w:lineRule="auto"/>
              <w:rPr>
                <w:rFonts w:ascii="Arial"/>
                <w:sz w:val="21"/>
              </w:rPr>
            </w:pPr>
          </w:p>
          <w:p w14:paraId="78E198A6">
            <w:pPr>
              <w:spacing w:line="336" w:lineRule="auto"/>
              <w:rPr>
                <w:rFonts w:ascii="Arial"/>
                <w:sz w:val="21"/>
              </w:rPr>
            </w:pPr>
          </w:p>
          <w:p w14:paraId="551F230C">
            <w:pPr>
              <w:pStyle w:val="5"/>
              <w:spacing w:before="59" w:line="181" w:lineRule="auto"/>
              <w:ind w:left="201"/>
            </w:pPr>
            <w:r>
              <w:rPr>
                <w:spacing w:val="-10"/>
              </w:rPr>
              <w:t>37</w:t>
            </w: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60BBC338">
            <w:pPr>
              <w:rPr>
                <w:rFonts w:ascii="Arial"/>
                <w:sz w:val="21"/>
              </w:rPr>
            </w:pPr>
          </w:p>
        </w:tc>
        <w:tc>
          <w:tcPr>
            <w:tcW w:w="1273" w:type="dxa"/>
            <w:vAlign w:val="top"/>
          </w:tcPr>
          <w:p w14:paraId="0C62E5B4">
            <w:pPr>
              <w:spacing w:line="244" w:lineRule="auto"/>
              <w:rPr>
                <w:rFonts w:ascii="Arial"/>
                <w:sz w:val="21"/>
              </w:rPr>
            </w:pPr>
          </w:p>
          <w:p w14:paraId="3E2AB66C">
            <w:pPr>
              <w:spacing w:line="245" w:lineRule="auto"/>
              <w:rPr>
                <w:rFonts w:ascii="Arial"/>
                <w:sz w:val="21"/>
              </w:rPr>
            </w:pPr>
          </w:p>
          <w:p w14:paraId="0960A9F8">
            <w:pPr>
              <w:pStyle w:val="5"/>
              <w:spacing w:before="59" w:line="314" w:lineRule="auto"/>
              <w:ind w:left="110" w:right="105" w:hanging="2"/>
            </w:pPr>
            <w:r>
              <w:rPr>
                <w:spacing w:val="30"/>
              </w:rPr>
              <w:t>保障性住房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调换</w:t>
            </w:r>
          </w:p>
        </w:tc>
        <w:tc>
          <w:tcPr>
            <w:tcW w:w="1799" w:type="dxa"/>
            <w:vAlign w:val="top"/>
          </w:tcPr>
          <w:p w14:paraId="0DEA968B">
            <w:pPr>
              <w:pStyle w:val="5"/>
              <w:spacing w:before="72" w:line="311" w:lineRule="auto"/>
              <w:ind w:left="112" w:right="67" w:firstLine="26"/>
              <w:jc w:val="both"/>
            </w:pPr>
            <w:r>
              <w:rPr>
                <w:spacing w:val="13"/>
              </w:rPr>
              <w:t>申请所需材料及范</w:t>
            </w:r>
            <w:r>
              <w:rPr>
                <w:spacing w:val="5"/>
              </w:rPr>
              <w:t xml:space="preserve"> </w:t>
            </w:r>
            <w:r>
              <w:rPr>
                <w:spacing w:val="-19"/>
              </w:rPr>
              <w:t>本；申请方式、流程；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申请受理（办理）机</w:t>
            </w:r>
            <w:r>
              <w:t xml:space="preserve"> </w:t>
            </w:r>
            <w:r>
              <w:rPr>
                <w:spacing w:val="-5"/>
              </w:rPr>
              <w:t>构；受理地点；咨询</w:t>
            </w:r>
            <w:r>
              <w:t xml:space="preserve"> </w:t>
            </w:r>
            <w:r>
              <w:rPr>
                <w:spacing w:val="-1"/>
              </w:rPr>
              <w:t>电话、监督电话等。</w:t>
            </w:r>
          </w:p>
        </w:tc>
        <w:tc>
          <w:tcPr>
            <w:tcW w:w="3599" w:type="dxa"/>
            <w:vMerge w:val="continue"/>
            <w:tcBorders>
              <w:top w:val="nil"/>
              <w:bottom w:val="nil"/>
            </w:tcBorders>
            <w:vAlign w:val="top"/>
          </w:tcPr>
          <w:p w14:paraId="7EE9443A"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 w14:paraId="36B32025"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 w14:paraId="151A98CD">
            <w:pPr>
              <w:rPr>
                <w:rFonts w:ascii="Arial"/>
                <w:sz w:val="21"/>
              </w:rPr>
            </w:pPr>
          </w:p>
        </w:tc>
        <w:tc>
          <w:tcPr>
            <w:tcW w:w="1245" w:type="dxa"/>
            <w:vMerge w:val="continue"/>
            <w:tcBorders>
              <w:top w:val="nil"/>
              <w:bottom w:val="nil"/>
            </w:tcBorders>
            <w:vAlign w:val="top"/>
          </w:tcPr>
          <w:p w14:paraId="01C4C57C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060B2CB5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bottom w:val="nil"/>
            </w:tcBorders>
            <w:vAlign w:val="top"/>
          </w:tcPr>
          <w:p w14:paraId="729D93D7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Merge w:val="continue"/>
            <w:tcBorders>
              <w:top w:val="nil"/>
              <w:bottom w:val="nil"/>
            </w:tcBorders>
            <w:vAlign w:val="top"/>
          </w:tcPr>
          <w:p w14:paraId="12F21988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2EACC1A9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4CF6A843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Merge w:val="continue"/>
            <w:tcBorders>
              <w:top w:val="nil"/>
              <w:bottom w:val="nil"/>
            </w:tcBorders>
            <w:vAlign w:val="top"/>
          </w:tcPr>
          <w:p w14:paraId="4892791D">
            <w:pPr>
              <w:rPr>
                <w:rFonts w:ascii="Arial"/>
                <w:sz w:val="21"/>
              </w:rPr>
            </w:pPr>
          </w:p>
        </w:tc>
      </w:tr>
      <w:tr w14:paraId="3C4282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9" w:hRule="atLeast"/>
        </w:trPr>
        <w:tc>
          <w:tcPr>
            <w:tcW w:w="544" w:type="dxa"/>
            <w:vAlign w:val="top"/>
          </w:tcPr>
          <w:p w14:paraId="447F0D7B">
            <w:pPr>
              <w:spacing w:line="337" w:lineRule="auto"/>
              <w:rPr>
                <w:rFonts w:ascii="Arial"/>
                <w:sz w:val="21"/>
              </w:rPr>
            </w:pPr>
          </w:p>
          <w:p w14:paraId="72723056">
            <w:pPr>
              <w:spacing w:line="337" w:lineRule="auto"/>
              <w:rPr>
                <w:rFonts w:ascii="Arial"/>
                <w:sz w:val="21"/>
              </w:rPr>
            </w:pPr>
          </w:p>
          <w:p w14:paraId="639D8284">
            <w:pPr>
              <w:pStyle w:val="5"/>
              <w:spacing w:before="58" w:line="181" w:lineRule="auto"/>
              <w:ind w:left="201"/>
            </w:pPr>
            <w:r>
              <w:rPr>
                <w:spacing w:val="-10"/>
              </w:rPr>
              <w:t>38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1F041A7D">
            <w:pPr>
              <w:rPr>
                <w:rFonts w:ascii="Arial"/>
                <w:sz w:val="21"/>
              </w:rPr>
            </w:pPr>
          </w:p>
        </w:tc>
        <w:tc>
          <w:tcPr>
            <w:tcW w:w="1273" w:type="dxa"/>
            <w:vAlign w:val="top"/>
          </w:tcPr>
          <w:p w14:paraId="07479FC6">
            <w:pPr>
              <w:spacing w:line="325" w:lineRule="auto"/>
              <w:rPr>
                <w:rFonts w:ascii="Arial"/>
                <w:sz w:val="21"/>
              </w:rPr>
            </w:pPr>
          </w:p>
          <w:p w14:paraId="1309F86D">
            <w:pPr>
              <w:spacing w:line="326" w:lineRule="auto"/>
              <w:rPr>
                <w:rFonts w:ascii="Arial"/>
                <w:sz w:val="21"/>
              </w:rPr>
            </w:pPr>
          </w:p>
          <w:p w14:paraId="2836ED9A">
            <w:pPr>
              <w:pStyle w:val="5"/>
              <w:spacing w:before="58" w:line="219" w:lineRule="auto"/>
              <w:ind w:left="311"/>
            </w:pPr>
            <w:r>
              <w:rPr>
                <w:spacing w:val="-10"/>
              </w:rPr>
              <w:t>自愿退出</w:t>
            </w:r>
          </w:p>
        </w:tc>
        <w:tc>
          <w:tcPr>
            <w:tcW w:w="1799" w:type="dxa"/>
            <w:vAlign w:val="top"/>
          </w:tcPr>
          <w:p w14:paraId="7E1D6993">
            <w:pPr>
              <w:pStyle w:val="5"/>
              <w:spacing w:before="72" w:line="311" w:lineRule="auto"/>
              <w:ind w:left="112" w:right="67" w:firstLine="26"/>
              <w:jc w:val="both"/>
            </w:pPr>
            <w:r>
              <w:rPr>
                <w:spacing w:val="13"/>
              </w:rPr>
              <w:t>申请所需材料及范</w:t>
            </w:r>
            <w:r>
              <w:rPr>
                <w:spacing w:val="5"/>
              </w:rPr>
              <w:t xml:space="preserve"> </w:t>
            </w:r>
            <w:r>
              <w:rPr>
                <w:spacing w:val="-19"/>
              </w:rPr>
              <w:t>本；申请方式、流程；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申请受理（办理）机</w:t>
            </w:r>
            <w:r>
              <w:t xml:space="preserve"> </w:t>
            </w:r>
            <w:r>
              <w:rPr>
                <w:spacing w:val="-5"/>
              </w:rPr>
              <w:t>构；受理地点；咨询</w:t>
            </w:r>
            <w:r>
              <w:t xml:space="preserve"> </w:t>
            </w:r>
            <w:r>
              <w:rPr>
                <w:spacing w:val="-1"/>
              </w:rPr>
              <w:t>电话、监督电话等。</w:t>
            </w:r>
          </w:p>
        </w:tc>
        <w:tc>
          <w:tcPr>
            <w:tcW w:w="3599" w:type="dxa"/>
            <w:vMerge w:val="continue"/>
            <w:tcBorders>
              <w:top w:val="nil"/>
              <w:bottom w:val="nil"/>
            </w:tcBorders>
            <w:vAlign w:val="top"/>
          </w:tcPr>
          <w:p w14:paraId="377352FE"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 w14:paraId="4523E5A2"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 w14:paraId="515E81EA">
            <w:pPr>
              <w:rPr>
                <w:rFonts w:ascii="Arial"/>
                <w:sz w:val="21"/>
              </w:rPr>
            </w:pPr>
          </w:p>
        </w:tc>
        <w:tc>
          <w:tcPr>
            <w:tcW w:w="1245" w:type="dxa"/>
            <w:vMerge w:val="continue"/>
            <w:tcBorders>
              <w:top w:val="nil"/>
              <w:bottom w:val="nil"/>
            </w:tcBorders>
            <w:vAlign w:val="top"/>
          </w:tcPr>
          <w:p w14:paraId="02C6E0D9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32F3049C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bottom w:val="nil"/>
            </w:tcBorders>
            <w:vAlign w:val="top"/>
          </w:tcPr>
          <w:p w14:paraId="5D12A421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Merge w:val="continue"/>
            <w:tcBorders>
              <w:top w:val="nil"/>
              <w:bottom w:val="nil"/>
            </w:tcBorders>
            <w:vAlign w:val="top"/>
          </w:tcPr>
          <w:p w14:paraId="29F41C7E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4A5DC8A3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38C78BFF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Merge w:val="continue"/>
            <w:tcBorders>
              <w:top w:val="nil"/>
              <w:bottom w:val="nil"/>
            </w:tcBorders>
            <w:vAlign w:val="top"/>
          </w:tcPr>
          <w:p w14:paraId="3A8A9705">
            <w:pPr>
              <w:rPr>
                <w:rFonts w:ascii="Arial"/>
                <w:sz w:val="21"/>
              </w:rPr>
            </w:pPr>
          </w:p>
        </w:tc>
      </w:tr>
      <w:tr w14:paraId="1D3D63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544" w:type="dxa"/>
            <w:vAlign w:val="top"/>
          </w:tcPr>
          <w:p w14:paraId="652ED486">
            <w:pPr>
              <w:spacing w:line="358" w:lineRule="auto"/>
              <w:rPr>
                <w:rFonts w:ascii="Arial"/>
                <w:sz w:val="21"/>
              </w:rPr>
            </w:pPr>
          </w:p>
          <w:p w14:paraId="44EDB787">
            <w:pPr>
              <w:pStyle w:val="5"/>
              <w:spacing w:before="59" w:line="181" w:lineRule="auto"/>
              <w:ind w:left="201"/>
            </w:pPr>
            <w:r>
              <w:rPr>
                <w:spacing w:val="-10"/>
              </w:rPr>
              <w:t>39</w:t>
            </w:r>
          </w:p>
        </w:tc>
        <w:tc>
          <w:tcPr>
            <w:tcW w:w="720" w:type="dxa"/>
            <w:vAlign w:val="top"/>
          </w:tcPr>
          <w:p w14:paraId="033142C8">
            <w:pPr>
              <w:pStyle w:val="5"/>
              <w:spacing w:before="236" w:line="313" w:lineRule="auto"/>
              <w:ind w:left="183" w:right="179" w:firstLine="2"/>
            </w:pPr>
            <w:r>
              <w:rPr>
                <w:spacing w:val="-6"/>
              </w:rPr>
              <w:t>政策</w:t>
            </w:r>
            <w:r>
              <w:t xml:space="preserve"> </w:t>
            </w:r>
            <w:r>
              <w:rPr>
                <w:spacing w:val="-4"/>
              </w:rPr>
              <w:t>解读</w:t>
            </w:r>
          </w:p>
        </w:tc>
        <w:tc>
          <w:tcPr>
            <w:tcW w:w="1273" w:type="dxa"/>
            <w:vAlign w:val="top"/>
          </w:tcPr>
          <w:p w14:paraId="21904FE6">
            <w:pPr>
              <w:pStyle w:val="5"/>
              <w:spacing w:before="234" w:line="314" w:lineRule="auto"/>
              <w:ind w:left="109" w:right="105" w:firstLine="1"/>
            </w:pPr>
            <w:r>
              <w:rPr>
                <w:spacing w:val="30"/>
              </w:rPr>
              <w:t>本级政策解</w:t>
            </w:r>
            <w:r>
              <w:t xml:space="preserve"> 读</w:t>
            </w:r>
          </w:p>
        </w:tc>
        <w:tc>
          <w:tcPr>
            <w:tcW w:w="1799" w:type="dxa"/>
            <w:vAlign w:val="top"/>
          </w:tcPr>
          <w:p w14:paraId="059708D2">
            <w:pPr>
              <w:pStyle w:val="5"/>
              <w:spacing w:before="76" w:line="300" w:lineRule="auto"/>
              <w:ind w:left="115" w:right="104" w:hanging="2"/>
              <w:jc w:val="both"/>
            </w:pPr>
            <w:r>
              <w:rPr>
                <w:spacing w:val="1"/>
              </w:rPr>
              <w:t>解读主体</w:t>
            </w:r>
            <w:r>
              <w:rPr>
                <w:spacing w:val="-54"/>
              </w:rPr>
              <w:t xml:space="preserve"> </w:t>
            </w:r>
            <w:r>
              <w:rPr>
                <w:spacing w:val="1"/>
              </w:rPr>
              <w:t>；</w:t>
            </w:r>
            <w:r>
              <w:rPr>
                <w:spacing w:val="-53"/>
              </w:rPr>
              <w:t xml:space="preserve"> </w:t>
            </w:r>
            <w:r>
              <w:rPr>
                <w:spacing w:val="1"/>
              </w:rPr>
              <w:t>解读</w:t>
            </w:r>
            <w:r>
              <w:rPr>
                <w:spacing w:val="-36"/>
              </w:rPr>
              <w:t xml:space="preserve"> </w:t>
            </w:r>
            <w:r>
              <w:rPr>
                <w:spacing w:val="1"/>
              </w:rPr>
              <w:t>内</w:t>
            </w:r>
            <w:r>
              <w:t xml:space="preserve"> </w:t>
            </w:r>
            <w:r>
              <w:rPr>
                <w:spacing w:val="-6"/>
              </w:rPr>
              <w:t>容；解读方式；解读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时间等。</w:t>
            </w:r>
          </w:p>
        </w:tc>
        <w:tc>
          <w:tcPr>
            <w:tcW w:w="3599" w:type="dxa"/>
            <w:vMerge w:val="continue"/>
            <w:tcBorders>
              <w:top w:val="nil"/>
            </w:tcBorders>
            <w:vAlign w:val="top"/>
          </w:tcPr>
          <w:p w14:paraId="6C523971"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  <w:vAlign w:val="top"/>
          </w:tcPr>
          <w:p w14:paraId="03038D92"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  <w:vAlign w:val="top"/>
          </w:tcPr>
          <w:p w14:paraId="41D11609">
            <w:pPr>
              <w:rPr>
                <w:rFonts w:ascii="Arial"/>
                <w:sz w:val="21"/>
              </w:rPr>
            </w:pPr>
          </w:p>
        </w:tc>
        <w:tc>
          <w:tcPr>
            <w:tcW w:w="1245" w:type="dxa"/>
            <w:vMerge w:val="continue"/>
            <w:tcBorders>
              <w:top w:val="nil"/>
            </w:tcBorders>
            <w:vAlign w:val="top"/>
          </w:tcPr>
          <w:p w14:paraId="6E865DF8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01D21743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 w14:paraId="3DA3566B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Merge w:val="continue"/>
            <w:tcBorders>
              <w:top w:val="nil"/>
            </w:tcBorders>
            <w:vAlign w:val="top"/>
          </w:tcPr>
          <w:p w14:paraId="751EB9E1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205CBCEC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05495DCA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Merge w:val="continue"/>
            <w:tcBorders>
              <w:top w:val="nil"/>
            </w:tcBorders>
            <w:vAlign w:val="top"/>
          </w:tcPr>
          <w:p w14:paraId="7B1769DE">
            <w:pPr>
              <w:rPr>
                <w:rFonts w:ascii="Arial"/>
                <w:sz w:val="21"/>
              </w:rPr>
            </w:pPr>
          </w:p>
        </w:tc>
      </w:tr>
    </w:tbl>
    <w:p w14:paraId="19823CC3">
      <w:pPr>
        <w:rPr>
          <w:rFonts w:ascii="Arial"/>
          <w:sz w:val="21"/>
        </w:rPr>
      </w:pPr>
    </w:p>
    <w:p w14:paraId="10A5F17D">
      <w:pPr>
        <w:rPr>
          <w:rFonts w:ascii="Arial" w:hAnsi="Arial" w:eastAsia="Arial" w:cs="Arial"/>
          <w:sz w:val="21"/>
          <w:szCs w:val="21"/>
        </w:rPr>
        <w:sectPr>
          <w:pgSz w:w="16839" w:h="11906"/>
          <w:pgMar w:top="1012" w:right="674" w:bottom="0" w:left="674" w:header="0" w:footer="0" w:gutter="0"/>
          <w:cols w:space="720" w:num="1"/>
        </w:sectPr>
      </w:pPr>
    </w:p>
    <w:p w14:paraId="4FDB3A81">
      <w:pPr>
        <w:spacing w:before="22"/>
      </w:pPr>
    </w:p>
    <w:p w14:paraId="22DEF1E5">
      <w:pPr>
        <w:spacing w:before="22"/>
      </w:pPr>
    </w:p>
    <w:p w14:paraId="14A75A4F">
      <w:pPr>
        <w:spacing w:before="22"/>
      </w:pPr>
    </w:p>
    <w:tbl>
      <w:tblPr>
        <w:tblStyle w:val="4"/>
        <w:tblW w:w="1548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4"/>
        <w:gridCol w:w="720"/>
        <w:gridCol w:w="1273"/>
        <w:gridCol w:w="1799"/>
        <w:gridCol w:w="3599"/>
        <w:gridCol w:w="1080"/>
        <w:gridCol w:w="1080"/>
        <w:gridCol w:w="1245"/>
        <w:gridCol w:w="720"/>
        <w:gridCol w:w="709"/>
        <w:gridCol w:w="551"/>
        <w:gridCol w:w="720"/>
        <w:gridCol w:w="720"/>
        <w:gridCol w:w="724"/>
      </w:tblGrid>
      <w:tr w14:paraId="768C63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5" w:hRule="atLeast"/>
        </w:trPr>
        <w:tc>
          <w:tcPr>
            <w:tcW w:w="544" w:type="dxa"/>
            <w:vAlign w:val="top"/>
          </w:tcPr>
          <w:p w14:paraId="76DF4F1F">
            <w:pPr>
              <w:spacing w:line="258" w:lineRule="auto"/>
              <w:rPr>
                <w:rFonts w:ascii="Arial"/>
                <w:sz w:val="21"/>
              </w:rPr>
            </w:pPr>
          </w:p>
          <w:p w14:paraId="07547C67">
            <w:pPr>
              <w:spacing w:line="258" w:lineRule="auto"/>
              <w:rPr>
                <w:rFonts w:ascii="Arial"/>
                <w:sz w:val="21"/>
              </w:rPr>
            </w:pPr>
          </w:p>
          <w:p w14:paraId="63A3B8F1">
            <w:pPr>
              <w:pStyle w:val="5"/>
              <w:spacing w:before="58" w:line="181" w:lineRule="auto"/>
              <w:ind w:left="193"/>
            </w:pPr>
            <w:r>
              <w:rPr>
                <w:spacing w:val="-7"/>
              </w:rPr>
              <w:t>40</w:t>
            </w:r>
          </w:p>
        </w:tc>
        <w:tc>
          <w:tcPr>
            <w:tcW w:w="720" w:type="dxa"/>
            <w:vAlign w:val="top"/>
          </w:tcPr>
          <w:p w14:paraId="739BB8FA">
            <w:pPr>
              <w:spacing w:line="335" w:lineRule="auto"/>
              <w:rPr>
                <w:rFonts w:ascii="Arial"/>
                <w:sz w:val="21"/>
              </w:rPr>
            </w:pPr>
          </w:p>
          <w:p w14:paraId="7C7BB721">
            <w:pPr>
              <w:pStyle w:val="5"/>
              <w:spacing w:before="59" w:line="314" w:lineRule="auto"/>
              <w:ind w:left="190" w:right="179" w:firstLine="7"/>
            </w:pPr>
            <w:r>
              <w:rPr>
                <w:spacing w:val="-12"/>
              </w:rPr>
              <w:t>回应</w:t>
            </w:r>
            <w:r>
              <w:t xml:space="preserve"> </w:t>
            </w:r>
            <w:r>
              <w:rPr>
                <w:spacing w:val="-8"/>
              </w:rPr>
              <w:t>关切</w:t>
            </w:r>
          </w:p>
        </w:tc>
        <w:tc>
          <w:tcPr>
            <w:tcW w:w="1273" w:type="dxa"/>
            <w:vAlign w:val="top"/>
          </w:tcPr>
          <w:p w14:paraId="6897EE54">
            <w:pPr>
              <w:spacing w:line="246" w:lineRule="auto"/>
              <w:rPr>
                <w:rFonts w:ascii="Arial"/>
                <w:sz w:val="21"/>
              </w:rPr>
            </w:pPr>
          </w:p>
          <w:p w14:paraId="5E71B1EB">
            <w:pPr>
              <w:spacing w:line="246" w:lineRule="auto"/>
              <w:rPr>
                <w:rFonts w:ascii="Arial"/>
                <w:sz w:val="21"/>
              </w:rPr>
            </w:pPr>
          </w:p>
          <w:p w14:paraId="2E591F5B">
            <w:pPr>
              <w:pStyle w:val="5"/>
              <w:spacing w:before="58" w:line="219" w:lineRule="auto"/>
              <w:ind w:left="286"/>
            </w:pPr>
            <w:r>
              <w:rPr>
                <w:spacing w:val="-4"/>
              </w:rPr>
              <w:t>主动回应</w:t>
            </w:r>
          </w:p>
        </w:tc>
        <w:tc>
          <w:tcPr>
            <w:tcW w:w="1799" w:type="dxa"/>
            <w:vAlign w:val="top"/>
          </w:tcPr>
          <w:p w14:paraId="71C5AF6C">
            <w:pPr>
              <w:pStyle w:val="5"/>
              <w:spacing w:before="77" w:line="307" w:lineRule="auto"/>
              <w:ind w:left="111" w:right="104"/>
              <w:jc w:val="both"/>
            </w:pPr>
            <w:r>
              <w:rPr>
                <w:spacing w:val="5"/>
              </w:rPr>
              <w:t>公众提</w:t>
            </w:r>
            <w:r>
              <w:rPr>
                <w:spacing w:val="-34"/>
              </w:rPr>
              <w:t xml:space="preserve"> </w:t>
            </w:r>
            <w:r>
              <w:rPr>
                <w:spacing w:val="5"/>
              </w:rPr>
              <w:t>出的</w:t>
            </w:r>
            <w:r>
              <w:rPr>
                <w:spacing w:val="-50"/>
              </w:rPr>
              <w:t xml:space="preserve"> </w:t>
            </w:r>
            <w:r>
              <w:rPr>
                <w:spacing w:val="5"/>
              </w:rPr>
              <w:t>意见建</w:t>
            </w:r>
            <w:r>
              <w:t xml:space="preserve"> </w:t>
            </w:r>
            <w:r>
              <w:rPr>
                <w:spacing w:val="-5"/>
              </w:rPr>
              <w:t>议及回复情况；公开</w:t>
            </w:r>
            <w:r>
              <w:t xml:space="preserve"> </w:t>
            </w:r>
            <w:r>
              <w:rPr>
                <w:spacing w:val="17"/>
              </w:rPr>
              <w:t>突发事件应对情况</w:t>
            </w:r>
            <w:r>
              <w:t xml:space="preserve"> </w:t>
            </w:r>
            <w:r>
              <w:rPr>
                <w:spacing w:val="-4"/>
              </w:rPr>
              <w:t>等。</w:t>
            </w:r>
          </w:p>
        </w:tc>
        <w:tc>
          <w:tcPr>
            <w:tcW w:w="3599" w:type="dxa"/>
            <w:vAlign w:val="top"/>
          </w:tcPr>
          <w:p w14:paraId="4F649E46"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 w14:paraId="5484029C"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Align w:val="top"/>
          </w:tcPr>
          <w:p w14:paraId="18E476DD">
            <w:pPr>
              <w:rPr>
                <w:rFonts w:ascii="Arial"/>
                <w:sz w:val="21"/>
              </w:rPr>
            </w:pPr>
          </w:p>
        </w:tc>
        <w:tc>
          <w:tcPr>
            <w:tcW w:w="1245" w:type="dxa"/>
            <w:vAlign w:val="top"/>
          </w:tcPr>
          <w:p w14:paraId="200410D2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2910BA74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Align w:val="top"/>
          </w:tcPr>
          <w:p w14:paraId="4AE3C22C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04075E12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3134F8CD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Align w:val="top"/>
          </w:tcPr>
          <w:p w14:paraId="5F8367C2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Align w:val="top"/>
          </w:tcPr>
          <w:p w14:paraId="5C4381B8">
            <w:pPr>
              <w:rPr>
                <w:rFonts w:ascii="Arial"/>
                <w:sz w:val="21"/>
              </w:rPr>
            </w:pPr>
          </w:p>
        </w:tc>
      </w:tr>
      <w:tr w14:paraId="644B42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8" w:hRule="atLeast"/>
        </w:trPr>
        <w:tc>
          <w:tcPr>
            <w:tcW w:w="544" w:type="dxa"/>
            <w:vAlign w:val="top"/>
          </w:tcPr>
          <w:p w14:paraId="25F9B04F">
            <w:pPr>
              <w:spacing w:line="334" w:lineRule="auto"/>
              <w:rPr>
                <w:rFonts w:ascii="Arial"/>
                <w:sz w:val="21"/>
              </w:rPr>
            </w:pPr>
          </w:p>
          <w:p w14:paraId="38DE9E44">
            <w:pPr>
              <w:spacing w:line="335" w:lineRule="auto"/>
              <w:rPr>
                <w:rFonts w:ascii="Arial"/>
                <w:sz w:val="21"/>
              </w:rPr>
            </w:pPr>
          </w:p>
          <w:p w14:paraId="13314C42">
            <w:pPr>
              <w:pStyle w:val="5"/>
              <w:spacing w:before="58" w:line="180" w:lineRule="auto"/>
              <w:ind w:left="193"/>
            </w:pPr>
            <w:r>
              <w:rPr>
                <w:spacing w:val="-7"/>
              </w:rPr>
              <w:t>41</w:t>
            </w:r>
          </w:p>
        </w:tc>
        <w:tc>
          <w:tcPr>
            <w:tcW w:w="720" w:type="dxa"/>
            <w:vAlign w:val="top"/>
          </w:tcPr>
          <w:p w14:paraId="5966EB98">
            <w:pPr>
              <w:spacing w:line="244" w:lineRule="auto"/>
              <w:rPr>
                <w:rFonts w:ascii="Arial"/>
                <w:sz w:val="21"/>
              </w:rPr>
            </w:pPr>
          </w:p>
          <w:p w14:paraId="4CD7198B">
            <w:pPr>
              <w:spacing w:line="245" w:lineRule="auto"/>
              <w:rPr>
                <w:rFonts w:ascii="Arial"/>
                <w:sz w:val="21"/>
              </w:rPr>
            </w:pPr>
          </w:p>
          <w:p w14:paraId="22BF8C0E">
            <w:pPr>
              <w:pStyle w:val="5"/>
              <w:spacing w:before="59" w:line="314" w:lineRule="auto"/>
              <w:ind w:left="190" w:right="179" w:firstLine="7"/>
            </w:pPr>
            <w:r>
              <w:rPr>
                <w:spacing w:val="-12"/>
              </w:rPr>
              <w:t>回应</w:t>
            </w:r>
            <w:r>
              <w:t xml:space="preserve"> </w:t>
            </w:r>
            <w:r>
              <w:rPr>
                <w:spacing w:val="-8"/>
              </w:rPr>
              <w:t>关切</w:t>
            </w:r>
          </w:p>
        </w:tc>
        <w:tc>
          <w:tcPr>
            <w:tcW w:w="1273" w:type="dxa"/>
            <w:vAlign w:val="top"/>
          </w:tcPr>
          <w:p w14:paraId="08E0EF7A">
            <w:pPr>
              <w:spacing w:line="323" w:lineRule="auto"/>
              <w:rPr>
                <w:rFonts w:ascii="Arial"/>
                <w:sz w:val="21"/>
              </w:rPr>
            </w:pPr>
          </w:p>
          <w:p w14:paraId="4F891D9D">
            <w:pPr>
              <w:spacing w:line="323" w:lineRule="auto"/>
              <w:rPr>
                <w:rFonts w:ascii="Arial"/>
                <w:sz w:val="21"/>
              </w:rPr>
            </w:pPr>
          </w:p>
          <w:p w14:paraId="7E7DD4AC">
            <w:pPr>
              <w:pStyle w:val="5"/>
              <w:spacing w:before="58" w:line="219" w:lineRule="auto"/>
              <w:ind w:left="286"/>
            </w:pPr>
            <w:r>
              <w:rPr>
                <w:spacing w:val="-4"/>
              </w:rPr>
              <w:t>互动回应</w:t>
            </w:r>
          </w:p>
        </w:tc>
        <w:tc>
          <w:tcPr>
            <w:tcW w:w="1799" w:type="dxa"/>
            <w:vAlign w:val="top"/>
          </w:tcPr>
          <w:p w14:paraId="197B6086">
            <w:pPr>
              <w:pStyle w:val="5"/>
              <w:spacing w:before="71" w:line="311" w:lineRule="auto"/>
              <w:ind w:left="110" w:right="104" w:firstLine="3"/>
              <w:jc w:val="both"/>
            </w:pPr>
            <w:r>
              <w:rPr>
                <w:spacing w:val="16"/>
              </w:rPr>
              <w:t>在收集分析研判舆</w:t>
            </w:r>
            <w:r>
              <w:rPr>
                <w:spacing w:val="5"/>
              </w:rPr>
              <w:t xml:space="preserve"> </w:t>
            </w:r>
            <w:r>
              <w:rPr>
                <w:spacing w:val="-5"/>
              </w:rPr>
              <w:t>情的基础上，针对舆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论关注的焦点、热点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和</w:t>
            </w:r>
            <w:r>
              <w:rPr>
                <w:spacing w:val="-53"/>
              </w:rPr>
              <w:t xml:space="preserve"> </w:t>
            </w:r>
            <w:r>
              <w:rPr>
                <w:spacing w:val="-4"/>
              </w:rPr>
              <w:t>关键</w:t>
            </w:r>
            <w:r>
              <w:rPr>
                <w:spacing w:val="-41"/>
              </w:rPr>
              <w:t xml:space="preserve"> </w:t>
            </w:r>
            <w:r>
              <w:rPr>
                <w:spacing w:val="-4"/>
              </w:rPr>
              <w:t>问题</w:t>
            </w:r>
            <w:r>
              <w:rPr>
                <w:spacing w:val="-46"/>
              </w:rPr>
              <w:t xml:space="preserve"> </w:t>
            </w:r>
            <w:r>
              <w:rPr>
                <w:spacing w:val="-4"/>
              </w:rPr>
              <w:t>的互</w:t>
            </w:r>
            <w:r>
              <w:rPr>
                <w:spacing w:val="-51"/>
              </w:rPr>
              <w:t xml:space="preserve"> </w:t>
            </w:r>
            <w:r>
              <w:rPr>
                <w:spacing w:val="-4"/>
              </w:rPr>
              <w:t>动</w:t>
            </w:r>
            <w:r>
              <w:t xml:space="preserve"> </w:t>
            </w:r>
            <w:r>
              <w:rPr>
                <w:spacing w:val="-2"/>
              </w:rPr>
              <w:t>回应内容。</w:t>
            </w:r>
          </w:p>
        </w:tc>
        <w:tc>
          <w:tcPr>
            <w:tcW w:w="3599" w:type="dxa"/>
            <w:vMerge w:val="restart"/>
            <w:tcBorders>
              <w:bottom w:val="nil"/>
            </w:tcBorders>
            <w:vAlign w:val="top"/>
          </w:tcPr>
          <w:p w14:paraId="1C0AFF4D">
            <w:pPr>
              <w:spacing w:line="267" w:lineRule="auto"/>
              <w:rPr>
                <w:rFonts w:ascii="Arial"/>
                <w:sz w:val="21"/>
              </w:rPr>
            </w:pPr>
          </w:p>
          <w:p w14:paraId="535EFBAC">
            <w:pPr>
              <w:spacing w:line="268" w:lineRule="auto"/>
              <w:rPr>
                <w:rFonts w:ascii="Arial"/>
                <w:sz w:val="21"/>
              </w:rPr>
            </w:pPr>
          </w:p>
          <w:p w14:paraId="17D5A05E">
            <w:pPr>
              <w:spacing w:line="268" w:lineRule="auto"/>
              <w:rPr>
                <w:rFonts w:ascii="Arial"/>
                <w:sz w:val="21"/>
              </w:rPr>
            </w:pPr>
          </w:p>
          <w:p w14:paraId="5EB33562">
            <w:pPr>
              <w:spacing w:line="268" w:lineRule="auto"/>
              <w:rPr>
                <w:rFonts w:ascii="Arial"/>
                <w:sz w:val="21"/>
              </w:rPr>
            </w:pPr>
          </w:p>
          <w:p w14:paraId="04EADCC8">
            <w:pPr>
              <w:spacing w:line="268" w:lineRule="auto"/>
              <w:rPr>
                <w:rFonts w:ascii="Arial"/>
                <w:sz w:val="21"/>
              </w:rPr>
            </w:pPr>
          </w:p>
          <w:p w14:paraId="4A26B999">
            <w:pPr>
              <w:spacing w:line="268" w:lineRule="auto"/>
              <w:rPr>
                <w:rFonts w:ascii="Arial"/>
                <w:sz w:val="21"/>
              </w:rPr>
            </w:pPr>
          </w:p>
          <w:p w14:paraId="690B6B77">
            <w:pPr>
              <w:pStyle w:val="5"/>
              <w:spacing w:before="59" w:line="318" w:lineRule="auto"/>
              <w:ind w:left="114" w:right="103" w:hanging="3"/>
              <w:jc w:val="both"/>
            </w:pPr>
            <w:r>
              <w:rPr>
                <w:spacing w:val="-3"/>
              </w:rPr>
              <w:t>《关于全面推进政务公开工作的意见》《国</w:t>
            </w:r>
            <w:r>
              <w:rPr>
                <w:spacing w:val="15"/>
              </w:rPr>
              <w:t xml:space="preserve"> </w:t>
            </w:r>
            <w:r>
              <w:rPr>
                <w:spacing w:val="7"/>
              </w:rPr>
              <w:t>务院办公厅关于推进公共资源配置领域政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府信息公开的意见》</w:t>
            </w:r>
          </w:p>
        </w:tc>
        <w:tc>
          <w:tcPr>
            <w:tcW w:w="1080" w:type="dxa"/>
            <w:vMerge w:val="restart"/>
            <w:tcBorders>
              <w:bottom w:val="nil"/>
            </w:tcBorders>
            <w:vAlign w:val="top"/>
          </w:tcPr>
          <w:p w14:paraId="4DAFCD88">
            <w:pPr>
              <w:spacing w:line="241" w:lineRule="auto"/>
              <w:rPr>
                <w:rFonts w:ascii="Arial"/>
                <w:sz w:val="21"/>
              </w:rPr>
            </w:pPr>
          </w:p>
          <w:p w14:paraId="14058329">
            <w:pPr>
              <w:spacing w:line="241" w:lineRule="auto"/>
              <w:rPr>
                <w:rFonts w:ascii="Arial"/>
                <w:sz w:val="21"/>
              </w:rPr>
            </w:pPr>
          </w:p>
          <w:p w14:paraId="2DD3CDCD">
            <w:pPr>
              <w:spacing w:line="241" w:lineRule="auto"/>
              <w:rPr>
                <w:rFonts w:ascii="Arial"/>
                <w:sz w:val="21"/>
              </w:rPr>
            </w:pPr>
          </w:p>
          <w:p w14:paraId="5EE53E06">
            <w:pPr>
              <w:spacing w:line="241" w:lineRule="auto"/>
              <w:rPr>
                <w:rFonts w:ascii="Arial"/>
                <w:sz w:val="21"/>
              </w:rPr>
            </w:pPr>
          </w:p>
          <w:p w14:paraId="652AFF77">
            <w:pPr>
              <w:spacing w:line="242" w:lineRule="auto"/>
              <w:rPr>
                <w:rFonts w:ascii="Arial"/>
                <w:sz w:val="21"/>
              </w:rPr>
            </w:pPr>
          </w:p>
          <w:p w14:paraId="1879AD80">
            <w:pPr>
              <w:spacing w:line="242" w:lineRule="auto"/>
              <w:rPr>
                <w:rFonts w:ascii="Arial"/>
                <w:sz w:val="21"/>
              </w:rPr>
            </w:pPr>
          </w:p>
          <w:p w14:paraId="7921C406">
            <w:pPr>
              <w:pStyle w:val="5"/>
              <w:spacing w:before="59" w:line="320" w:lineRule="auto"/>
              <w:ind w:left="111" w:right="103" w:hanging="3"/>
              <w:jc w:val="both"/>
            </w:pPr>
            <w:r>
              <w:rPr>
                <w:spacing w:val="-9"/>
              </w:rPr>
              <w:t>信</w:t>
            </w:r>
            <w:r>
              <w:rPr>
                <w:spacing w:val="-22"/>
              </w:rPr>
              <w:t xml:space="preserve"> </w:t>
            </w:r>
            <w:r>
              <w:rPr>
                <w:spacing w:val="-9"/>
              </w:rPr>
              <w:t>息</w:t>
            </w:r>
            <w:r>
              <w:rPr>
                <w:spacing w:val="-40"/>
              </w:rPr>
              <w:t xml:space="preserve"> </w:t>
            </w:r>
            <w:r>
              <w:rPr>
                <w:spacing w:val="-9"/>
              </w:rPr>
              <w:t>形</w:t>
            </w:r>
            <w:r>
              <w:rPr>
                <w:spacing w:val="-31"/>
              </w:rPr>
              <w:t xml:space="preserve"> </w:t>
            </w:r>
            <w:r>
              <w:rPr>
                <w:spacing w:val="-9"/>
              </w:rPr>
              <w:t>成</w:t>
            </w:r>
            <w:r>
              <w:t xml:space="preserve"> </w:t>
            </w:r>
            <w:r>
              <w:rPr>
                <w:spacing w:val="-8"/>
              </w:rPr>
              <w:t>（变更）20</w:t>
            </w:r>
            <w:r>
              <w:rPr>
                <w:spacing w:val="4"/>
              </w:rPr>
              <w:t xml:space="preserve"> </w:t>
            </w:r>
            <w:r>
              <w:rPr>
                <w:spacing w:val="-14"/>
              </w:rPr>
              <w:t>个</w:t>
            </w:r>
            <w:r>
              <w:rPr>
                <w:spacing w:val="-30"/>
              </w:rPr>
              <w:t xml:space="preserve"> </w:t>
            </w:r>
            <w:r>
              <w:rPr>
                <w:spacing w:val="-14"/>
              </w:rPr>
              <w:t>工</w:t>
            </w:r>
            <w:r>
              <w:rPr>
                <w:spacing w:val="-32"/>
              </w:rPr>
              <w:t xml:space="preserve"> </w:t>
            </w:r>
            <w:r>
              <w:rPr>
                <w:spacing w:val="-14"/>
              </w:rPr>
              <w:t>作 日</w:t>
            </w:r>
            <w:r>
              <w:t xml:space="preserve"> 内</w:t>
            </w:r>
          </w:p>
        </w:tc>
        <w:tc>
          <w:tcPr>
            <w:tcW w:w="1080" w:type="dxa"/>
            <w:vMerge w:val="restart"/>
            <w:tcBorders>
              <w:bottom w:val="nil"/>
            </w:tcBorders>
            <w:vAlign w:val="top"/>
          </w:tcPr>
          <w:p w14:paraId="4F46F4CA">
            <w:pPr>
              <w:rPr>
                <w:rFonts w:ascii="Arial"/>
                <w:sz w:val="21"/>
              </w:rPr>
            </w:pPr>
          </w:p>
          <w:p w14:paraId="346BC40C">
            <w:pPr>
              <w:rPr>
                <w:rFonts w:ascii="Arial"/>
                <w:sz w:val="21"/>
              </w:rPr>
            </w:pPr>
          </w:p>
          <w:p w14:paraId="7D6B9616">
            <w:pPr>
              <w:rPr>
                <w:rFonts w:ascii="Arial"/>
                <w:sz w:val="21"/>
              </w:rPr>
            </w:pPr>
          </w:p>
          <w:p w14:paraId="416116AC">
            <w:pPr>
              <w:spacing w:line="241" w:lineRule="auto"/>
              <w:rPr>
                <w:rFonts w:ascii="Arial"/>
                <w:sz w:val="21"/>
              </w:rPr>
            </w:pPr>
          </w:p>
          <w:p w14:paraId="3D88B9B1">
            <w:pPr>
              <w:spacing w:line="241" w:lineRule="auto"/>
              <w:rPr>
                <w:rFonts w:ascii="Arial"/>
                <w:sz w:val="21"/>
              </w:rPr>
            </w:pPr>
          </w:p>
          <w:p w14:paraId="6172F5B4">
            <w:pPr>
              <w:spacing w:line="241" w:lineRule="auto"/>
              <w:rPr>
                <w:rFonts w:ascii="Arial"/>
                <w:sz w:val="21"/>
              </w:rPr>
            </w:pPr>
          </w:p>
          <w:p w14:paraId="3132C1C1">
            <w:pPr>
              <w:spacing w:line="241" w:lineRule="auto"/>
              <w:rPr>
                <w:rFonts w:ascii="Arial"/>
                <w:sz w:val="21"/>
              </w:rPr>
            </w:pPr>
          </w:p>
          <w:p w14:paraId="3B676488">
            <w:pPr>
              <w:spacing w:line="241" w:lineRule="auto"/>
              <w:rPr>
                <w:rFonts w:ascii="Arial"/>
                <w:sz w:val="21"/>
              </w:rPr>
            </w:pPr>
          </w:p>
          <w:p w14:paraId="4E42339C">
            <w:pPr>
              <w:pStyle w:val="5"/>
              <w:spacing w:before="59" w:line="216" w:lineRule="auto"/>
              <w:ind w:left="116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鄂城区住房和城乡建设局</w:t>
            </w:r>
          </w:p>
        </w:tc>
        <w:tc>
          <w:tcPr>
            <w:tcW w:w="1245" w:type="dxa"/>
            <w:vMerge w:val="restart"/>
            <w:tcBorders>
              <w:bottom w:val="nil"/>
            </w:tcBorders>
            <w:vAlign w:val="top"/>
          </w:tcPr>
          <w:p w14:paraId="18EF00D1">
            <w:pPr>
              <w:rPr>
                <w:rFonts w:ascii="Arial"/>
                <w:sz w:val="21"/>
              </w:rPr>
            </w:pPr>
          </w:p>
          <w:p w14:paraId="6996C572">
            <w:pPr>
              <w:rPr>
                <w:rFonts w:ascii="Arial"/>
                <w:sz w:val="21"/>
              </w:rPr>
            </w:pPr>
          </w:p>
          <w:p w14:paraId="35C82181">
            <w:pPr>
              <w:rPr>
                <w:rFonts w:ascii="Arial"/>
                <w:sz w:val="21"/>
              </w:rPr>
            </w:pPr>
          </w:p>
          <w:p w14:paraId="2D6A7A56">
            <w:pPr>
              <w:spacing w:line="241" w:lineRule="auto"/>
              <w:rPr>
                <w:rFonts w:ascii="Arial"/>
                <w:sz w:val="21"/>
              </w:rPr>
            </w:pPr>
          </w:p>
          <w:p w14:paraId="0240FC4A">
            <w:pPr>
              <w:spacing w:line="241" w:lineRule="auto"/>
              <w:rPr>
                <w:rFonts w:ascii="Arial"/>
                <w:sz w:val="21"/>
              </w:rPr>
            </w:pPr>
          </w:p>
          <w:p w14:paraId="5DC1F9BC">
            <w:pPr>
              <w:spacing w:line="241" w:lineRule="auto"/>
              <w:rPr>
                <w:rFonts w:ascii="Arial"/>
                <w:sz w:val="21"/>
              </w:rPr>
            </w:pPr>
          </w:p>
          <w:p w14:paraId="2912F4EA">
            <w:pPr>
              <w:spacing w:line="241" w:lineRule="auto"/>
              <w:rPr>
                <w:rFonts w:ascii="Arial"/>
                <w:sz w:val="21"/>
              </w:rPr>
            </w:pPr>
          </w:p>
          <w:p w14:paraId="77494A7E">
            <w:pPr>
              <w:spacing w:line="241" w:lineRule="auto"/>
              <w:rPr>
                <w:rFonts w:ascii="Arial"/>
                <w:sz w:val="21"/>
              </w:rPr>
            </w:pPr>
          </w:p>
          <w:p w14:paraId="2E09FDD6">
            <w:pPr>
              <w:pStyle w:val="5"/>
              <w:spacing w:before="58" w:line="218" w:lineRule="auto"/>
              <w:ind w:left="136"/>
            </w:pPr>
            <w:r>
              <w:rPr>
                <w:spacing w:val="-6"/>
              </w:rPr>
              <w:t>■政府网站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743ACBD1">
            <w:pPr>
              <w:rPr>
                <w:rFonts w:ascii="Arial"/>
                <w:sz w:val="21"/>
              </w:rPr>
            </w:pPr>
          </w:p>
          <w:p w14:paraId="0849FB14">
            <w:pPr>
              <w:rPr>
                <w:rFonts w:ascii="Arial"/>
                <w:sz w:val="21"/>
              </w:rPr>
            </w:pPr>
          </w:p>
          <w:p w14:paraId="5F635938">
            <w:pPr>
              <w:rPr>
                <w:rFonts w:ascii="Arial"/>
                <w:sz w:val="21"/>
              </w:rPr>
            </w:pPr>
          </w:p>
          <w:p w14:paraId="4764A750">
            <w:pPr>
              <w:spacing w:line="241" w:lineRule="auto"/>
              <w:rPr>
                <w:rFonts w:ascii="Arial"/>
                <w:sz w:val="21"/>
              </w:rPr>
            </w:pPr>
          </w:p>
          <w:p w14:paraId="05AD84F3">
            <w:pPr>
              <w:spacing w:line="241" w:lineRule="auto"/>
              <w:rPr>
                <w:rFonts w:ascii="Arial"/>
                <w:sz w:val="21"/>
              </w:rPr>
            </w:pPr>
          </w:p>
          <w:p w14:paraId="691D890E">
            <w:pPr>
              <w:spacing w:line="241" w:lineRule="auto"/>
              <w:rPr>
                <w:rFonts w:ascii="Arial"/>
                <w:sz w:val="21"/>
              </w:rPr>
            </w:pPr>
          </w:p>
          <w:p w14:paraId="1FFA348D">
            <w:pPr>
              <w:spacing w:line="241" w:lineRule="auto"/>
              <w:rPr>
                <w:rFonts w:ascii="Arial"/>
                <w:sz w:val="21"/>
              </w:rPr>
            </w:pPr>
          </w:p>
          <w:p w14:paraId="7FEF2F90">
            <w:pPr>
              <w:spacing w:line="241" w:lineRule="auto"/>
              <w:rPr>
                <w:rFonts w:ascii="Arial"/>
                <w:sz w:val="21"/>
              </w:rPr>
            </w:pPr>
          </w:p>
          <w:p w14:paraId="6C9FBAAE">
            <w:pPr>
              <w:pStyle w:val="5"/>
              <w:spacing w:before="58" w:line="237" w:lineRule="auto"/>
              <w:ind w:left="292"/>
            </w:pPr>
            <w:r>
              <w:t>√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vAlign w:val="top"/>
          </w:tcPr>
          <w:p w14:paraId="14336ED0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Merge w:val="restart"/>
            <w:tcBorders>
              <w:bottom w:val="nil"/>
            </w:tcBorders>
            <w:vAlign w:val="top"/>
          </w:tcPr>
          <w:p w14:paraId="6FC98271">
            <w:pPr>
              <w:rPr>
                <w:rFonts w:ascii="Arial"/>
                <w:sz w:val="21"/>
              </w:rPr>
            </w:pPr>
          </w:p>
          <w:p w14:paraId="778B07F0">
            <w:pPr>
              <w:rPr>
                <w:rFonts w:ascii="Arial"/>
                <w:sz w:val="21"/>
              </w:rPr>
            </w:pPr>
          </w:p>
          <w:p w14:paraId="5D206461">
            <w:pPr>
              <w:rPr>
                <w:rFonts w:ascii="Arial"/>
                <w:sz w:val="21"/>
              </w:rPr>
            </w:pPr>
          </w:p>
          <w:p w14:paraId="2A32B2BE">
            <w:pPr>
              <w:spacing w:line="241" w:lineRule="auto"/>
              <w:rPr>
                <w:rFonts w:ascii="Arial"/>
                <w:sz w:val="21"/>
              </w:rPr>
            </w:pPr>
          </w:p>
          <w:p w14:paraId="636500AD">
            <w:pPr>
              <w:spacing w:line="241" w:lineRule="auto"/>
              <w:rPr>
                <w:rFonts w:ascii="Arial"/>
                <w:sz w:val="21"/>
              </w:rPr>
            </w:pPr>
          </w:p>
          <w:p w14:paraId="2361948B">
            <w:pPr>
              <w:spacing w:line="241" w:lineRule="auto"/>
              <w:rPr>
                <w:rFonts w:ascii="Arial"/>
                <w:sz w:val="21"/>
              </w:rPr>
            </w:pPr>
          </w:p>
          <w:p w14:paraId="202D022A">
            <w:pPr>
              <w:spacing w:line="241" w:lineRule="auto"/>
              <w:rPr>
                <w:rFonts w:ascii="Arial"/>
                <w:sz w:val="21"/>
              </w:rPr>
            </w:pPr>
          </w:p>
          <w:p w14:paraId="17793CAE">
            <w:pPr>
              <w:spacing w:line="241" w:lineRule="auto"/>
              <w:rPr>
                <w:rFonts w:ascii="Arial"/>
                <w:sz w:val="21"/>
              </w:rPr>
            </w:pPr>
          </w:p>
          <w:p w14:paraId="4D56C61A">
            <w:pPr>
              <w:pStyle w:val="5"/>
              <w:spacing w:before="58" w:line="237" w:lineRule="auto"/>
              <w:ind w:left="207"/>
            </w:pPr>
            <w:r>
              <w:t>√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771B5E8E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02CF1A44">
            <w:pPr>
              <w:rPr>
                <w:rFonts w:ascii="Arial"/>
                <w:sz w:val="21"/>
              </w:rPr>
            </w:pPr>
          </w:p>
          <w:p w14:paraId="163A8234">
            <w:pPr>
              <w:rPr>
                <w:rFonts w:ascii="Arial"/>
                <w:sz w:val="21"/>
              </w:rPr>
            </w:pPr>
          </w:p>
          <w:p w14:paraId="6542F27D">
            <w:pPr>
              <w:rPr>
                <w:rFonts w:ascii="Arial"/>
                <w:sz w:val="21"/>
              </w:rPr>
            </w:pPr>
          </w:p>
          <w:p w14:paraId="4216553A">
            <w:pPr>
              <w:spacing w:line="241" w:lineRule="auto"/>
              <w:rPr>
                <w:rFonts w:ascii="Arial"/>
                <w:sz w:val="21"/>
              </w:rPr>
            </w:pPr>
          </w:p>
          <w:p w14:paraId="32C9BC73">
            <w:pPr>
              <w:spacing w:line="241" w:lineRule="auto"/>
              <w:rPr>
                <w:rFonts w:ascii="Arial"/>
                <w:sz w:val="21"/>
              </w:rPr>
            </w:pPr>
          </w:p>
          <w:p w14:paraId="20A99444">
            <w:pPr>
              <w:spacing w:line="241" w:lineRule="auto"/>
              <w:rPr>
                <w:rFonts w:ascii="Arial"/>
                <w:sz w:val="21"/>
              </w:rPr>
            </w:pPr>
          </w:p>
          <w:p w14:paraId="4037DF58">
            <w:pPr>
              <w:spacing w:line="241" w:lineRule="auto"/>
              <w:rPr>
                <w:rFonts w:ascii="Arial"/>
                <w:sz w:val="21"/>
              </w:rPr>
            </w:pPr>
          </w:p>
          <w:p w14:paraId="4AF85CE0">
            <w:pPr>
              <w:spacing w:line="241" w:lineRule="auto"/>
              <w:rPr>
                <w:rFonts w:ascii="Arial"/>
                <w:sz w:val="21"/>
              </w:rPr>
            </w:pPr>
          </w:p>
          <w:p w14:paraId="27B61A06">
            <w:pPr>
              <w:pStyle w:val="5"/>
              <w:spacing w:before="58" w:line="237" w:lineRule="auto"/>
              <w:ind w:left="292"/>
            </w:pPr>
            <w:r>
              <w:t>√</w:t>
            </w:r>
          </w:p>
        </w:tc>
        <w:tc>
          <w:tcPr>
            <w:tcW w:w="724" w:type="dxa"/>
            <w:vMerge w:val="restart"/>
            <w:tcBorders>
              <w:bottom w:val="nil"/>
            </w:tcBorders>
            <w:vAlign w:val="top"/>
          </w:tcPr>
          <w:p w14:paraId="5B72A5AE">
            <w:pPr>
              <w:rPr>
                <w:rFonts w:ascii="Arial"/>
                <w:sz w:val="21"/>
              </w:rPr>
            </w:pPr>
          </w:p>
          <w:p w14:paraId="72853CDA">
            <w:pPr>
              <w:rPr>
                <w:rFonts w:ascii="Arial"/>
                <w:sz w:val="21"/>
              </w:rPr>
            </w:pPr>
          </w:p>
          <w:p w14:paraId="3D7ACAA0">
            <w:pPr>
              <w:rPr>
                <w:rFonts w:ascii="Arial"/>
                <w:sz w:val="21"/>
              </w:rPr>
            </w:pPr>
          </w:p>
          <w:p w14:paraId="77C220F0">
            <w:pPr>
              <w:spacing w:line="241" w:lineRule="auto"/>
              <w:rPr>
                <w:rFonts w:ascii="Arial"/>
                <w:sz w:val="21"/>
              </w:rPr>
            </w:pPr>
          </w:p>
          <w:p w14:paraId="0F3B57AA">
            <w:pPr>
              <w:spacing w:line="241" w:lineRule="auto"/>
              <w:rPr>
                <w:rFonts w:ascii="Arial"/>
                <w:sz w:val="21"/>
              </w:rPr>
            </w:pPr>
          </w:p>
          <w:p w14:paraId="553DD094">
            <w:pPr>
              <w:spacing w:line="241" w:lineRule="auto"/>
              <w:rPr>
                <w:rFonts w:ascii="Arial"/>
                <w:sz w:val="21"/>
              </w:rPr>
            </w:pPr>
          </w:p>
          <w:p w14:paraId="3EC697AE">
            <w:pPr>
              <w:spacing w:line="241" w:lineRule="auto"/>
              <w:rPr>
                <w:rFonts w:ascii="Arial"/>
                <w:sz w:val="21"/>
              </w:rPr>
            </w:pPr>
          </w:p>
          <w:p w14:paraId="414EF9F2">
            <w:pPr>
              <w:spacing w:line="241" w:lineRule="auto"/>
              <w:rPr>
                <w:rFonts w:ascii="Arial"/>
                <w:sz w:val="21"/>
              </w:rPr>
            </w:pPr>
          </w:p>
          <w:p w14:paraId="1A39FAD7">
            <w:pPr>
              <w:pStyle w:val="5"/>
              <w:spacing w:before="58" w:line="237" w:lineRule="auto"/>
              <w:ind w:left="292"/>
            </w:pPr>
          </w:p>
        </w:tc>
      </w:tr>
      <w:tr w14:paraId="4BEB7D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7" w:hRule="atLeast"/>
        </w:trPr>
        <w:tc>
          <w:tcPr>
            <w:tcW w:w="544" w:type="dxa"/>
            <w:vAlign w:val="top"/>
          </w:tcPr>
          <w:p w14:paraId="03F521B1">
            <w:pPr>
              <w:spacing w:line="276" w:lineRule="auto"/>
              <w:rPr>
                <w:rFonts w:ascii="Arial"/>
                <w:sz w:val="21"/>
              </w:rPr>
            </w:pPr>
          </w:p>
          <w:p w14:paraId="59DE0002">
            <w:pPr>
              <w:spacing w:line="276" w:lineRule="auto"/>
              <w:rPr>
                <w:rFonts w:ascii="Arial"/>
                <w:sz w:val="21"/>
              </w:rPr>
            </w:pPr>
          </w:p>
          <w:p w14:paraId="20E00714">
            <w:pPr>
              <w:spacing w:line="277" w:lineRule="auto"/>
              <w:rPr>
                <w:rFonts w:ascii="Arial"/>
                <w:sz w:val="21"/>
              </w:rPr>
            </w:pPr>
          </w:p>
          <w:p w14:paraId="536EDC40">
            <w:pPr>
              <w:pStyle w:val="5"/>
              <w:spacing w:before="58" w:line="180" w:lineRule="auto"/>
              <w:ind w:left="193"/>
            </w:pPr>
            <w:r>
              <w:rPr>
                <w:spacing w:val="-7"/>
              </w:rPr>
              <w:t>42</w:t>
            </w:r>
          </w:p>
        </w:tc>
        <w:tc>
          <w:tcPr>
            <w:tcW w:w="720" w:type="dxa"/>
            <w:vMerge w:val="restart"/>
            <w:tcBorders>
              <w:bottom w:val="nil"/>
            </w:tcBorders>
            <w:vAlign w:val="top"/>
          </w:tcPr>
          <w:p w14:paraId="10029B82">
            <w:pPr>
              <w:spacing w:line="243" w:lineRule="auto"/>
              <w:rPr>
                <w:rFonts w:ascii="Arial"/>
                <w:sz w:val="21"/>
              </w:rPr>
            </w:pPr>
          </w:p>
          <w:p w14:paraId="49C4E7DA">
            <w:pPr>
              <w:spacing w:line="243" w:lineRule="auto"/>
              <w:rPr>
                <w:rFonts w:ascii="Arial"/>
                <w:sz w:val="21"/>
              </w:rPr>
            </w:pPr>
          </w:p>
          <w:p w14:paraId="648A3F5B">
            <w:pPr>
              <w:spacing w:line="243" w:lineRule="auto"/>
              <w:rPr>
                <w:rFonts w:ascii="Arial"/>
                <w:sz w:val="21"/>
              </w:rPr>
            </w:pPr>
          </w:p>
          <w:p w14:paraId="15B977F1">
            <w:pPr>
              <w:spacing w:line="243" w:lineRule="auto"/>
              <w:rPr>
                <w:rFonts w:ascii="Arial"/>
                <w:sz w:val="21"/>
              </w:rPr>
            </w:pPr>
          </w:p>
          <w:p w14:paraId="6BBE0B18">
            <w:pPr>
              <w:pStyle w:val="5"/>
              <w:spacing w:before="58" w:line="313" w:lineRule="auto"/>
              <w:ind w:left="188" w:right="179" w:hanging="5"/>
            </w:pPr>
            <w:r>
              <w:rPr>
                <w:spacing w:val="-4"/>
              </w:rPr>
              <w:t>评价</w:t>
            </w:r>
            <w:r>
              <w:t xml:space="preserve"> </w:t>
            </w:r>
            <w:r>
              <w:rPr>
                <w:spacing w:val="-7"/>
              </w:rPr>
              <w:t>结果</w:t>
            </w:r>
          </w:p>
        </w:tc>
        <w:tc>
          <w:tcPr>
            <w:tcW w:w="1273" w:type="dxa"/>
            <w:vAlign w:val="top"/>
          </w:tcPr>
          <w:p w14:paraId="527945A1">
            <w:pPr>
              <w:spacing w:line="324" w:lineRule="auto"/>
              <w:rPr>
                <w:rFonts w:ascii="Arial"/>
                <w:sz w:val="21"/>
              </w:rPr>
            </w:pPr>
          </w:p>
          <w:p w14:paraId="056370ED">
            <w:pPr>
              <w:spacing w:line="324" w:lineRule="auto"/>
              <w:rPr>
                <w:rFonts w:ascii="Arial"/>
                <w:sz w:val="21"/>
              </w:rPr>
            </w:pPr>
          </w:p>
          <w:p w14:paraId="3F7BC7DD">
            <w:pPr>
              <w:pStyle w:val="5"/>
              <w:spacing w:before="58" w:line="314" w:lineRule="auto"/>
              <w:ind w:left="115" w:right="105"/>
            </w:pPr>
            <w:r>
              <w:rPr>
                <w:spacing w:val="-6"/>
              </w:rPr>
              <w:t>上级评价、表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彰情况</w:t>
            </w:r>
          </w:p>
        </w:tc>
        <w:tc>
          <w:tcPr>
            <w:tcW w:w="1799" w:type="dxa"/>
            <w:vAlign w:val="top"/>
          </w:tcPr>
          <w:p w14:paraId="07B9042B">
            <w:pPr>
              <w:pStyle w:val="5"/>
              <w:spacing w:before="75" w:line="313" w:lineRule="auto"/>
              <w:ind w:left="110" w:right="104" w:firstLine="5"/>
              <w:jc w:val="both"/>
            </w:pPr>
            <w:r>
              <w:t>上</w:t>
            </w:r>
            <w:r>
              <w:rPr>
                <w:spacing w:val="-51"/>
              </w:rPr>
              <w:t xml:space="preserve"> </w:t>
            </w:r>
            <w:r>
              <w:t>级对本地</w:t>
            </w:r>
            <w:r>
              <w:rPr>
                <w:spacing w:val="-36"/>
              </w:rPr>
              <w:t xml:space="preserve"> </w:t>
            </w:r>
            <w:r>
              <w:t>区保</w:t>
            </w:r>
            <w:r>
              <w:rPr>
                <w:spacing w:val="-52"/>
              </w:rPr>
              <w:t xml:space="preserve"> </w:t>
            </w:r>
            <w:r>
              <w:t xml:space="preserve">障 </w:t>
            </w:r>
            <w:r>
              <w:rPr>
                <w:spacing w:val="17"/>
              </w:rPr>
              <w:t>性住房领域年度工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作完成情况的评价、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通报、排名；获上级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表彰、入围上级推广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示范情况等。</w:t>
            </w:r>
          </w:p>
        </w:tc>
        <w:tc>
          <w:tcPr>
            <w:tcW w:w="3599" w:type="dxa"/>
            <w:vMerge w:val="continue"/>
            <w:tcBorders>
              <w:top w:val="nil"/>
              <w:bottom w:val="nil"/>
            </w:tcBorders>
            <w:vAlign w:val="top"/>
          </w:tcPr>
          <w:p w14:paraId="4FCB0D63"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 w14:paraId="0125DBEA"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  <w:bottom w:val="nil"/>
            </w:tcBorders>
            <w:vAlign w:val="top"/>
          </w:tcPr>
          <w:p w14:paraId="2013C9B1">
            <w:pPr>
              <w:rPr>
                <w:rFonts w:ascii="Arial"/>
                <w:sz w:val="21"/>
              </w:rPr>
            </w:pPr>
          </w:p>
        </w:tc>
        <w:tc>
          <w:tcPr>
            <w:tcW w:w="1245" w:type="dxa"/>
            <w:vMerge w:val="continue"/>
            <w:tcBorders>
              <w:top w:val="nil"/>
              <w:bottom w:val="nil"/>
            </w:tcBorders>
            <w:vAlign w:val="top"/>
          </w:tcPr>
          <w:p w14:paraId="000FF7D2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752D7C42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bottom w:val="nil"/>
            </w:tcBorders>
            <w:vAlign w:val="top"/>
          </w:tcPr>
          <w:p w14:paraId="34CF3164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Merge w:val="continue"/>
            <w:tcBorders>
              <w:top w:val="nil"/>
              <w:bottom w:val="nil"/>
            </w:tcBorders>
            <w:vAlign w:val="top"/>
          </w:tcPr>
          <w:p w14:paraId="4950988C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10976F27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  <w:bottom w:val="nil"/>
            </w:tcBorders>
            <w:vAlign w:val="top"/>
          </w:tcPr>
          <w:p w14:paraId="3022F959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Merge w:val="continue"/>
            <w:tcBorders>
              <w:top w:val="nil"/>
              <w:bottom w:val="nil"/>
            </w:tcBorders>
            <w:vAlign w:val="top"/>
          </w:tcPr>
          <w:p w14:paraId="70B00C96">
            <w:pPr>
              <w:rPr>
                <w:rFonts w:ascii="Arial"/>
                <w:sz w:val="21"/>
              </w:rPr>
            </w:pPr>
          </w:p>
        </w:tc>
      </w:tr>
      <w:tr w14:paraId="51BEE8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544" w:type="dxa"/>
            <w:vAlign w:val="top"/>
          </w:tcPr>
          <w:p w14:paraId="2881BE52">
            <w:pPr>
              <w:pStyle w:val="5"/>
              <w:spacing w:before="257" w:line="181" w:lineRule="auto"/>
              <w:ind w:left="193"/>
            </w:pPr>
            <w:r>
              <w:rPr>
                <w:spacing w:val="-7"/>
              </w:rPr>
              <w:t>43</w:t>
            </w: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0B055047">
            <w:pPr>
              <w:rPr>
                <w:rFonts w:ascii="Arial"/>
                <w:sz w:val="21"/>
              </w:rPr>
            </w:pPr>
          </w:p>
        </w:tc>
        <w:tc>
          <w:tcPr>
            <w:tcW w:w="1273" w:type="dxa"/>
            <w:vAlign w:val="top"/>
          </w:tcPr>
          <w:p w14:paraId="6995F925">
            <w:pPr>
              <w:pStyle w:val="5"/>
              <w:spacing w:before="75" w:line="288" w:lineRule="auto"/>
              <w:ind w:left="115" w:right="105" w:hanging="1"/>
            </w:pPr>
            <w:r>
              <w:rPr>
                <w:spacing w:val="29"/>
              </w:rPr>
              <w:t>社会评价情</w:t>
            </w:r>
            <w:r>
              <w:rPr>
                <w:spacing w:val="1"/>
              </w:rPr>
              <w:t xml:space="preserve"> </w:t>
            </w:r>
            <w:r>
              <w:t>况</w:t>
            </w:r>
          </w:p>
        </w:tc>
        <w:tc>
          <w:tcPr>
            <w:tcW w:w="1799" w:type="dxa"/>
            <w:vAlign w:val="top"/>
          </w:tcPr>
          <w:p w14:paraId="3D3883CA">
            <w:pPr>
              <w:pStyle w:val="5"/>
              <w:spacing w:before="75" w:line="288" w:lineRule="auto"/>
              <w:ind w:left="116" w:right="104" w:hanging="5"/>
            </w:pPr>
            <w:r>
              <w:rPr>
                <w:spacing w:val="17"/>
              </w:rPr>
              <w:t>公众对保障性住房</w:t>
            </w:r>
            <w:r>
              <w:t xml:space="preserve"> </w:t>
            </w:r>
            <w:r>
              <w:rPr>
                <w:spacing w:val="-2"/>
              </w:rPr>
              <w:t>工作满意度评价。</w:t>
            </w:r>
          </w:p>
        </w:tc>
        <w:tc>
          <w:tcPr>
            <w:tcW w:w="3599" w:type="dxa"/>
            <w:vMerge w:val="continue"/>
            <w:tcBorders>
              <w:top w:val="nil"/>
            </w:tcBorders>
            <w:vAlign w:val="top"/>
          </w:tcPr>
          <w:p w14:paraId="0CE2B3F3"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  <w:vAlign w:val="top"/>
          </w:tcPr>
          <w:p w14:paraId="403A3E78">
            <w:pPr>
              <w:rPr>
                <w:rFonts w:ascii="Arial"/>
                <w:sz w:val="21"/>
              </w:rPr>
            </w:pPr>
          </w:p>
        </w:tc>
        <w:tc>
          <w:tcPr>
            <w:tcW w:w="1080" w:type="dxa"/>
            <w:vMerge w:val="continue"/>
            <w:tcBorders>
              <w:top w:val="nil"/>
            </w:tcBorders>
            <w:vAlign w:val="top"/>
          </w:tcPr>
          <w:p w14:paraId="7AED75DC">
            <w:pPr>
              <w:rPr>
                <w:rFonts w:ascii="Arial"/>
                <w:sz w:val="21"/>
              </w:rPr>
            </w:pPr>
          </w:p>
        </w:tc>
        <w:tc>
          <w:tcPr>
            <w:tcW w:w="1245" w:type="dxa"/>
            <w:vMerge w:val="continue"/>
            <w:tcBorders>
              <w:top w:val="nil"/>
            </w:tcBorders>
            <w:vAlign w:val="top"/>
          </w:tcPr>
          <w:p w14:paraId="2383EEE9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4E8D3F17">
            <w:pPr>
              <w:rPr>
                <w:rFonts w:ascii="Arial"/>
                <w:sz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</w:tcBorders>
            <w:vAlign w:val="top"/>
          </w:tcPr>
          <w:p w14:paraId="4C679756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Merge w:val="continue"/>
            <w:tcBorders>
              <w:top w:val="nil"/>
            </w:tcBorders>
            <w:vAlign w:val="top"/>
          </w:tcPr>
          <w:p w14:paraId="7E2E262D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0D15E699">
            <w:pPr>
              <w:rPr>
                <w:rFonts w:ascii="Arial"/>
                <w:sz w:val="21"/>
              </w:rPr>
            </w:pPr>
          </w:p>
        </w:tc>
        <w:tc>
          <w:tcPr>
            <w:tcW w:w="720" w:type="dxa"/>
            <w:vMerge w:val="continue"/>
            <w:tcBorders>
              <w:top w:val="nil"/>
            </w:tcBorders>
            <w:vAlign w:val="top"/>
          </w:tcPr>
          <w:p w14:paraId="3C9B06CB">
            <w:pPr>
              <w:rPr>
                <w:rFonts w:ascii="Arial"/>
                <w:sz w:val="21"/>
              </w:rPr>
            </w:pPr>
          </w:p>
        </w:tc>
        <w:tc>
          <w:tcPr>
            <w:tcW w:w="724" w:type="dxa"/>
            <w:vMerge w:val="continue"/>
            <w:tcBorders>
              <w:top w:val="nil"/>
            </w:tcBorders>
            <w:vAlign w:val="top"/>
          </w:tcPr>
          <w:p w14:paraId="13C6E8DC">
            <w:pPr>
              <w:rPr>
                <w:rFonts w:ascii="Arial"/>
                <w:sz w:val="21"/>
              </w:rPr>
            </w:pPr>
          </w:p>
        </w:tc>
      </w:tr>
    </w:tbl>
    <w:p w14:paraId="426D1AB1">
      <w:pPr>
        <w:rPr>
          <w:rFonts w:ascii="Arial"/>
          <w:sz w:val="21"/>
        </w:rPr>
      </w:pPr>
    </w:p>
    <w:sectPr>
      <w:pgSz w:w="16839" w:h="11906"/>
      <w:pgMar w:top="1012" w:right="674" w:bottom="0" w:left="67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70F49A2"/>
    <w:rsid w:val="0DD746F9"/>
    <w:rsid w:val="50B6419C"/>
    <w:rsid w:val="6B095BD9"/>
    <w:rsid w:val="7FE725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3909</Words>
  <Characters>3982</Characters>
  <TotalTime>2</TotalTime>
  <ScaleCrop>false</ScaleCrop>
  <LinksUpToDate>false</LinksUpToDate>
  <CharactersWithSpaces>4512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2023-12-18T15:18:00Z</dcterms:created>
  <dc:creator>Administrator</dc:creator>
  <cp:lastModifiedBy>ashcom</cp:lastModifiedBy>
  <dcterms:modified xsi:type="dcterms:W3CDTF">2025-01-06T08:55:54Z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2025-01-06T16:45:16Z</vt:filetime>
  </property>
  <property fmtid="{D5CDD505-2E9C-101B-9397-08002B2CF9AE}" pid="4" name="KSOProductBuildVer">
    <vt:lpwstr>2052-12.1.0.19770</vt:lpwstr>
  </property>
  <property fmtid="{D5CDD505-2E9C-101B-9397-08002B2CF9AE}" pid="5" name="ICV">
    <vt:lpwstr>3F6B51F471884344A502E45E88533B5E_13</vt:lpwstr>
  </property>
  <property fmtid="{D5CDD505-2E9C-101B-9397-08002B2CF9AE}" pid="6" name="KSOTemplateDocerSaveRecord">
    <vt:lpwstr>eyJoZGlkIjoiOGQ1OTcyZTVkOTdlYWY1MjU0YTRjOTMyZTk0ZTZjOWUiLCJ1c2VySWQiOiIxMDMwMzM3NjI4In0=</vt:lpwstr>
  </property>
</Properties>
</file>