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pacing w:val="10"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b/>
          <w:bCs/>
          <w:spacing w:val="10"/>
          <w:sz w:val="48"/>
          <w:szCs w:val="48"/>
          <w:lang w:val="en-US" w:eastAsia="zh-CN"/>
        </w:rPr>
        <w:t>碧石渡镇</w:t>
      </w:r>
      <w:r>
        <w:rPr>
          <w:rFonts w:hint="eastAsia" w:ascii="宋体" w:hAnsi="宋体" w:eastAsia="宋体" w:cs="宋体"/>
          <w:b/>
          <w:bCs/>
          <w:spacing w:val="10"/>
          <w:sz w:val="48"/>
          <w:szCs w:val="48"/>
          <w:lang w:eastAsia="zh-CN"/>
        </w:rPr>
        <w:t>卢家湾村基本情况介绍</w:t>
      </w:r>
    </w:p>
    <w:p>
      <w:pPr>
        <w:spacing w:line="600" w:lineRule="exact"/>
        <w:rPr>
          <w:rFonts w:hint="default" w:ascii="宋体" w:hAnsi="宋体" w:cs="宋体"/>
          <w:b/>
          <w:bCs/>
          <w:spacing w:val="1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pacing w:val="10"/>
          <w:sz w:val="36"/>
          <w:szCs w:val="36"/>
          <w:lang w:val="en-US" w:eastAsia="zh-CN"/>
        </w:rPr>
        <w:t>一、基本情况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pacing w:val="10"/>
          <w:sz w:val="30"/>
          <w:szCs w:val="30"/>
          <w:lang w:val="en-US" w:eastAsia="zh-CN"/>
        </w:rPr>
        <w:t>鄂州市鄂城区碧石渡镇卢家湾村</w:t>
      </w:r>
      <w:r>
        <w:rPr>
          <w:rFonts w:hint="eastAsia" w:ascii="宋体" w:hAnsi="宋体" w:eastAsia="宋体" w:cs="宋体"/>
          <w:sz w:val="30"/>
          <w:szCs w:val="30"/>
        </w:rPr>
        <w:t>位于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鄂州市南面，地理区位独特，东接汀祖镇杨岗村，南抵黄石市铁山区，西至大冶市下畈村，北邻碧石渡镇虹桥村，106国道穿境而过</w:t>
      </w:r>
      <w:r>
        <w:rPr>
          <w:rFonts w:hint="eastAsia" w:ascii="宋体" w:hAnsi="宋体" w:eastAsia="宋体" w:cs="宋体"/>
          <w:sz w:val="30"/>
          <w:szCs w:val="30"/>
        </w:rPr>
        <w:t>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实现湾湾通公路目标，交通十分便利。</w:t>
      </w:r>
    </w:p>
    <w:p>
      <w:pPr>
        <w:spacing w:line="60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514350</wp:posOffset>
            </wp:positionV>
            <wp:extent cx="3742055" cy="2967990"/>
            <wp:effectExtent l="0" t="0" r="10795" b="3810"/>
            <wp:wrapSquare wrapText="bothSides"/>
            <wp:docPr id="3" name="图片 3" descr="d:\Users\Desktop\7dcbf470768b1c3747f455e50b56a8a.jpg7dcbf470768b1c3747f455e50b56a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Users\Desktop\7dcbf470768b1c3747f455e50b56a8a.jpg7dcbf470768b1c3747f455e50b56a8a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2055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现有7个自然湾</w:t>
      </w:r>
      <w:r>
        <w:rPr>
          <w:rFonts w:hint="eastAsia" w:ascii="宋体" w:hAnsi="宋体" w:eastAsia="宋体" w:cs="宋体"/>
          <w:sz w:val="30"/>
          <w:szCs w:val="30"/>
        </w:rPr>
        <w:t>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丁家湾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、长铺湾、卢家大湾、杨家岭、大路陈、土桥虹、长沟</w:t>
      </w:r>
      <w:r>
        <w:rPr>
          <w:rFonts w:hint="eastAsia" w:ascii="宋体" w:hAnsi="宋体" w:eastAsia="宋体" w:cs="宋体"/>
          <w:sz w:val="30"/>
          <w:szCs w:val="30"/>
        </w:rPr>
        <w:t>；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共有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9个村民小组，364户，总人ロ1358人</w:t>
      </w:r>
      <w:r>
        <w:rPr>
          <w:rFonts w:hint="eastAsia" w:ascii="宋体" w:hAnsi="宋体" w:eastAsia="宋体" w:cs="宋体"/>
          <w:sz w:val="30"/>
          <w:szCs w:val="30"/>
        </w:rPr>
        <w:t>；人口较多的姓氏有：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卢姓</w:t>
      </w:r>
      <w:r>
        <w:rPr>
          <w:rFonts w:hint="eastAsia" w:ascii="宋体" w:hAnsi="宋体" w:eastAsia="宋体" w:cs="宋体"/>
          <w:sz w:val="30"/>
          <w:szCs w:val="30"/>
        </w:rPr>
        <w:t>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丁</w:t>
      </w:r>
      <w:r>
        <w:rPr>
          <w:rFonts w:hint="eastAsia" w:ascii="宋体" w:hAnsi="宋体" w:eastAsia="宋体" w:cs="宋体"/>
          <w:sz w:val="30"/>
          <w:szCs w:val="30"/>
        </w:rPr>
        <w:t>姓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王姓、卫姓</w:t>
      </w:r>
      <w:r>
        <w:rPr>
          <w:rFonts w:hint="eastAsia" w:ascii="宋体" w:hAnsi="宋体" w:eastAsia="宋体" w:cs="宋体"/>
          <w:sz w:val="30"/>
          <w:szCs w:val="30"/>
        </w:rPr>
        <w:t>。</w:t>
      </w:r>
    </w:p>
    <w:p>
      <w:pPr>
        <w:spacing w:line="60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全村党员44名，村干部6人，村级卫生室1个，医生1人。村级集体经济收入主要靠土地租金，2021年度村集体经济收入30万元。</w:t>
      </w:r>
    </w:p>
    <w:p>
      <w:pPr>
        <w:spacing w:line="600" w:lineRule="exact"/>
        <w:ind w:firstLine="642" w:firstLineChars="200"/>
        <w:rPr>
          <w:rFonts w:hint="eastAsia" w:ascii="宋体" w:hAnsi="宋体" w:eastAsia="宋体" w:cs="宋体"/>
          <w:spacing w:val="1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spacing w:val="10"/>
          <w:sz w:val="30"/>
          <w:szCs w:val="30"/>
        </w:rPr>
        <w:t>【自然资源】</w:t>
      </w:r>
      <w:r>
        <w:rPr>
          <w:rFonts w:hint="eastAsia" w:ascii="宋体" w:hAnsi="宋体" w:eastAsia="宋体" w:cs="宋体"/>
          <w:b/>
          <w:bCs/>
          <w:spacing w:val="10"/>
          <w:sz w:val="30"/>
          <w:szCs w:val="30"/>
        </w:rPr>
        <w:t>土地资源：</w:t>
      </w:r>
      <w:r>
        <w:rPr>
          <w:rFonts w:hint="eastAsia" w:ascii="宋体" w:hAnsi="宋体" w:eastAsia="宋体" w:cs="宋体"/>
          <w:b w:val="0"/>
          <w:bCs w:val="0"/>
          <w:spacing w:val="10"/>
          <w:sz w:val="30"/>
          <w:szCs w:val="30"/>
          <w:lang w:val="en-US" w:eastAsia="zh-CN"/>
        </w:rPr>
        <w:t>国土面积2.5平方公里</w:t>
      </w:r>
      <w:r>
        <w:rPr>
          <w:rFonts w:hint="eastAsia" w:ascii="宋体" w:hAnsi="宋体" w:eastAsia="宋体" w:cs="宋体"/>
          <w:spacing w:val="10"/>
          <w:sz w:val="30"/>
          <w:szCs w:val="30"/>
        </w:rPr>
        <w:t>，</w:t>
      </w:r>
      <w:r>
        <w:rPr>
          <w:rFonts w:hint="eastAsia" w:ascii="宋体" w:hAnsi="宋体" w:eastAsia="宋体" w:cs="宋体"/>
          <w:spacing w:val="10"/>
          <w:sz w:val="30"/>
          <w:szCs w:val="30"/>
          <w:lang w:eastAsia="zh-CN"/>
        </w:rPr>
        <w:t>其中</w:t>
      </w:r>
      <w:r>
        <w:rPr>
          <w:rFonts w:hint="eastAsia" w:ascii="宋体" w:hAnsi="宋体" w:eastAsia="宋体" w:cs="宋体"/>
          <w:spacing w:val="10"/>
          <w:sz w:val="30"/>
          <w:szCs w:val="30"/>
          <w:lang w:val="en-US" w:eastAsia="zh-CN"/>
        </w:rPr>
        <w:t>耕地面积108亩</w:t>
      </w:r>
      <w:r>
        <w:rPr>
          <w:rFonts w:hint="eastAsia" w:ascii="宋体" w:hAnsi="宋体" w:eastAsia="宋体" w:cs="宋体"/>
          <w:spacing w:val="10"/>
          <w:sz w:val="30"/>
          <w:szCs w:val="30"/>
        </w:rPr>
        <w:t>。</w:t>
      </w:r>
      <w:r>
        <w:rPr>
          <w:rFonts w:hint="eastAsia" w:ascii="宋体" w:hAnsi="宋体" w:eastAsia="宋体" w:cs="宋体"/>
          <w:spacing w:val="10"/>
          <w:sz w:val="30"/>
          <w:szCs w:val="30"/>
          <w:lang w:val="en-US" w:eastAsia="zh-CN"/>
        </w:rPr>
        <w:t>由于地少人多，村民主要经济收入来源靠外出务工经商。</w:t>
      </w:r>
    </w:p>
    <w:p>
      <w:pPr>
        <w:spacing w:line="600" w:lineRule="exact"/>
        <w:ind w:firstLine="680" w:firstLineChars="200"/>
        <w:rPr>
          <w:rFonts w:hint="eastAsia" w:ascii="宋体" w:hAnsi="宋体" w:eastAsia="宋体" w:cs="宋体"/>
          <w:spacing w:val="10"/>
          <w:sz w:val="32"/>
          <w:szCs w:val="32"/>
        </w:rPr>
      </w:pP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color w:val="000000"/>
          <w:spacing w:val="10"/>
          <w:sz w:val="30"/>
          <w:szCs w:val="30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2021205</wp:posOffset>
            </wp:positionH>
            <wp:positionV relativeFrom="paragraph">
              <wp:posOffset>520700</wp:posOffset>
            </wp:positionV>
            <wp:extent cx="3611880" cy="3210560"/>
            <wp:effectExtent l="0" t="0" r="7620" b="8890"/>
            <wp:wrapSquare wrapText="bothSides"/>
            <wp:docPr id="2" name="图片 2" descr="d:\Users\Desktop\7ec3ecb35dbfb02fd0d27db1ada1dd9.jpg7ec3ecb35dbfb02fd0d27db1ada1d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Users\Desktop\7ec3ecb35dbfb02fd0d27db1ada1dd9.jpg7ec3ecb35dbfb02fd0d27db1ada1dd9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321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00"/>
          <w:spacing w:val="10"/>
          <w:sz w:val="30"/>
          <w:szCs w:val="30"/>
        </w:rPr>
        <w:t>森林资源：</w:t>
      </w:r>
      <w:r>
        <w:rPr>
          <w:rFonts w:hint="eastAsia" w:ascii="宋体" w:hAnsi="宋体" w:eastAsia="宋体" w:cs="宋体"/>
          <w:spacing w:val="10"/>
          <w:sz w:val="30"/>
          <w:szCs w:val="30"/>
          <w:lang w:val="en-US" w:eastAsia="zh-CN"/>
        </w:rPr>
        <w:t>山林面积2560亩</w:t>
      </w:r>
      <w:r>
        <w:rPr>
          <w:rFonts w:hint="eastAsia" w:ascii="宋体" w:hAnsi="宋体" w:eastAsia="宋体" w:cs="宋体"/>
          <w:color w:val="000000"/>
          <w:spacing w:val="10"/>
          <w:sz w:val="30"/>
          <w:szCs w:val="30"/>
        </w:rPr>
        <w:t>，森林覆盖率</w:t>
      </w:r>
      <w:r>
        <w:rPr>
          <w:rFonts w:hint="eastAsia" w:ascii="宋体" w:hAnsi="宋体" w:eastAsia="宋体" w:cs="宋体"/>
          <w:color w:val="000000"/>
          <w:spacing w:val="10"/>
          <w:sz w:val="30"/>
          <w:szCs w:val="30"/>
          <w:lang w:val="en-US" w:eastAsia="zh-CN"/>
        </w:rPr>
        <w:t>98</w:t>
      </w:r>
      <w:r>
        <w:rPr>
          <w:rFonts w:hint="eastAsia" w:ascii="宋体" w:hAnsi="宋体" w:eastAsia="宋体" w:cs="宋体"/>
          <w:color w:val="000000"/>
          <w:spacing w:val="10"/>
          <w:sz w:val="30"/>
          <w:szCs w:val="30"/>
        </w:rPr>
        <w:t>%。其中，生态公益林</w:t>
      </w:r>
      <w:r>
        <w:rPr>
          <w:rFonts w:hint="eastAsia" w:ascii="宋体" w:hAnsi="宋体" w:eastAsia="宋体" w:cs="宋体"/>
          <w:color w:val="000000"/>
          <w:spacing w:val="10"/>
          <w:sz w:val="30"/>
          <w:szCs w:val="30"/>
          <w:lang w:val="en-US" w:eastAsia="zh-CN"/>
        </w:rPr>
        <w:t>670</w:t>
      </w:r>
      <w:r>
        <w:rPr>
          <w:rFonts w:hint="eastAsia" w:ascii="宋体" w:hAnsi="宋体" w:eastAsia="宋体" w:cs="宋体"/>
          <w:color w:val="000000"/>
          <w:spacing w:val="10"/>
          <w:sz w:val="30"/>
          <w:szCs w:val="30"/>
        </w:rPr>
        <w:t>亩，</w:t>
      </w:r>
      <w:r>
        <w:rPr>
          <w:rFonts w:hint="eastAsia" w:ascii="宋体" w:hAnsi="宋体" w:eastAsia="宋体" w:cs="宋体"/>
          <w:color w:val="000000"/>
          <w:spacing w:val="10"/>
          <w:sz w:val="30"/>
          <w:szCs w:val="30"/>
          <w:lang w:eastAsia="zh-CN"/>
        </w:rPr>
        <w:t>楠树</w:t>
      </w:r>
      <w:r>
        <w:rPr>
          <w:rFonts w:hint="eastAsia" w:ascii="宋体" w:hAnsi="宋体" w:eastAsia="宋体" w:cs="宋体"/>
          <w:color w:val="000000"/>
          <w:spacing w:val="10"/>
          <w:sz w:val="30"/>
          <w:szCs w:val="30"/>
        </w:rPr>
        <w:t>杉、</w:t>
      </w:r>
      <w:r>
        <w:rPr>
          <w:rFonts w:hint="eastAsia" w:ascii="宋体" w:hAnsi="宋体" w:eastAsia="宋体" w:cs="宋体"/>
          <w:color w:val="000000"/>
          <w:spacing w:val="10"/>
          <w:sz w:val="30"/>
          <w:szCs w:val="30"/>
          <w:lang w:eastAsia="zh-CN"/>
        </w:rPr>
        <w:t>樟树</w:t>
      </w:r>
      <w:r>
        <w:rPr>
          <w:rFonts w:hint="eastAsia" w:ascii="宋体" w:hAnsi="宋体" w:eastAsia="宋体" w:cs="宋体"/>
          <w:color w:val="000000"/>
          <w:spacing w:val="10"/>
          <w:sz w:val="30"/>
          <w:szCs w:val="30"/>
        </w:rPr>
        <w:t>、杂用材林</w:t>
      </w:r>
      <w:r>
        <w:rPr>
          <w:rFonts w:hint="eastAsia" w:ascii="宋体" w:hAnsi="宋体" w:eastAsia="宋体" w:cs="宋体"/>
          <w:color w:val="000000"/>
          <w:spacing w:val="10"/>
          <w:sz w:val="30"/>
          <w:szCs w:val="30"/>
          <w:lang w:val="en-US" w:eastAsia="zh-CN"/>
        </w:rPr>
        <w:t>1890</w:t>
      </w:r>
      <w:r>
        <w:rPr>
          <w:rFonts w:hint="eastAsia" w:ascii="宋体" w:hAnsi="宋体" w:eastAsia="宋体" w:cs="宋体"/>
          <w:color w:val="000000"/>
          <w:spacing w:val="10"/>
          <w:sz w:val="30"/>
          <w:szCs w:val="30"/>
        </w:rPr>
        <w:t>亩。</w:t>
      </w:r>
    </w:p>
    <w:p>
      <w:pPr>
        <w:spacing w:line="600" w:lineRule="exact"/>
        <w:rPr>
          <w:rFonts w:hint="eastAsia" w:ascii="宋体" w:hAnsi="宋体" w:eastAsia="宋体" w:cs="宋体"/>
          <w:b w:val="0"/>
          <w:bCs w:val="0"/>
          <w:spacing w:val="10"/>
          <w:sz w:val="30"/>
          <w:szCs w:val="30"/>
        </w:rPr>
      </w:pPr>
      <w:r>
        <w:rPr>
          <w:rFonts w:hint="eastAsia" w:ascii="宋体" w:hAnsi="宋体" w:eastAsia="宋体" w:cs="宋体"/>
          <w:b/>
          <w:spacing w:val="10"/>
          <w:sz w:val="30"/>
          <w:szCs w:val="30"/>
        </w:rPr>
        <w:t>【土特产品】</w:t>
      </w:r>
      <w:r>
        <w:rPr>
          <w:rFonts w:hint="eastAsia" w:ascii="宋体" w:hAnsi="宋体" w:eastAsia="宋体" w:cs="宋体"/>
          <w:spacing w:val="10"/>
          <w:sz w:val="30"/>
          <w:szCs w:val="30"/>
        </w:rPr>
        <w:t xml:space="preserve">1. </w:t>
      </w:r>
      <w:r>
        <w:rPr>
          <w:rFonts w:hint="eastAsia" w:ascii="宋体" w:hAnsi="宋体" w:eastAsia="宋体" w:cs="宋体"/>
          <w:spacing w:val="10"/>
          <w:sz w:val="30"/>
          <w:szCs w:val="30"/>
          <w:lang w:val="en-US" w:eastAsia="zh-CN"/>
        </w:rPr>
        <w:t>狗血桃30</w:t>
      </w:r>
      <w:r>
        <w:rPr>
          <w:rFonts w:hint="eastAsia" w:ascii="宋体" w:hAnsi="宋体" w:eastAsia="宋体" w:cs="宋体"/>
          <w:spacing w:val="10"/>
          <w:sz w:val="30"/>
          <w:szCs w:val="30"/>
        </w:rPr>
        <w:t xml:space="preserve">亩；2. </w:t>
      </w:r>
      <w:r>
        <w:rPr>
          <w:rFonts w:hint="eastAsia" w:ascii="宋体" w:hAnsi="宋体" w:eastAsia="宋体" w:cs="宋体"/>
          <w:spacing w:val="10"/>
          <w:sz w:val="30"/>
          <w:szCs w:val="30"/>
          <w:lang w:eastAsia="zh-CN"/>
        </w:rPr>
        <w:t>金水</w:t>
      </w:r>
      <w:r>
        <w:rPr>
          <w:rFonts w:hint="eastAsia" w:ascii="宋体" w:hAnsi="宋体" w:eastAsia="宋体" w:cs="宋体"/>
          <w:spacing w:val="10"/>
          <w:sz w:val="30"/>
          <w:szCs w:val="30"/>
          <w:lang w:val="en-US" w:eastAsia="zh-CN"/>
        </w:rPr>
        <w:t>梨子20亩。</w:t>
      </w:r>
      <w:r>
        <w:rPr>
          <w:rFonts w:hint="eastAsia" w:ascii="宋体" w:hAnsi="宋体" w:eastAsia="宋体" w:cs="宋体"/>
          <w:b/>
          <w:bCs/>
          <w:spacing w:val="10"/>
          <w:sz w:val="30"/>
          <w:szCs w:val="30"/>
        </w:rPr>
        <w:t>传统习俗：</w:t>
      </w:r>
      <w:r>
        <w:rPr>
          <w:rFonts w:hint="eastAsia" w:ascii="宋体" w:hAnsi="宋体" w:eastAsia="宋体" w:cs="宋体"/>
          <w:b w:val="0"/>
          <w:bCs w:val="0"/>
          <w:spacing w:val="10"/>
          <w:sz w:val="30"/>
          <w:szCs w:val="30"/>
          <w:lang w:val="en-US" w:eastAsia="zh-CN"/>
        </w:rPr>
        <w:t>每年农历腊月村民各自做面壳、揣糍粑，邻里互助热火朝天</w:t>
      </w:r>
      <w:r>
        <w:rPr>
          <w:rFonts w:hint="eastAsia" w:ascii="宋体" w:hAnsi="宋体" w:eastAsia="宋体" w:cs="宋体"/>
          <w:b w:val="0"/>
          <w:bCs w:val="0"/>
          <w:spacing w:val="10"/>
          <w:sz w:val="30"/>
          <w:szCs w:val="30"/>
        </w:rPr>
        <w:t>。</w:t>
      </w:r>
    </w:p>
    <w:p>
      <w:pPr>
        <w:spacing w:line="600" w:lineRule="exact"/>
        <w:rPr>
          <w:rFonts w:hint="eastAsia" w:ascii="宋体" w:hAnsi="宋体" w:eastAsia="宋体" w:cs="宋体"/>
          <w:b w:val="0"/>
          <w:bCs w:val="0"/>
          <w:spacing w:val="10"/>
          <w:sz w:val="30"/>
          <w:szCs w:val="30"/>
        </w:rPr>
      </w:pPr>
    </w:p>
    <w:p>
      <w:pPr>
        <w:spacing w:line="600" w:lineRule="exact"/>
        <w:rPr>
          <w:rFonts w:hint="eastAsia" w:ascii="宋体" w:hAnsi="宋体" w:eastAsia="宋体" w:cs="宋体"/>
          <w:b/>
          <w:bCs/>
          <w:spacing w:val="1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10"/>
          <w:sz w:val="32"/>
          <w:szCs w:val="32"/>
        </w:rPr>
        <w:t>二、现状配套设施分析</w:t>
      </w:r>
    </w:p>
    <w:p>
      <w:pPr>
        <w:spacing w:line="600" w:lineRule="exact"/>
        <w:ind w:firstLine="680" w:firstLineChars="200"/>
        <w:rPr>
          <w:rFonts w:hint="eastAsia" w:ascii="宋体" w:hAnsi="宋体" w:eastAsia="宋体" w:cs="宋体"/>
          <w:b w:val="0"/>
          <w:bCs w:val="0"/>
          <w:spacing w:val="1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pacing w:val="10"/>
          <w:sz w:val="32"/>
          <w:szCs w:val="32"/>
        </w:rPr>
        <w:t>1、现状电力、自来水、网络等基础设施能满足村民使用需求，环卫设施完善；</w:t>
      </w:r>
    </w:p>
    <w:p>
      <w:pPr>
        <w:spacing w:line="600" w:lineRule="exact"/>
        <w:ind w:firstLine="600" w:firstLineChars="200"/>
        <w:rPr>
          <w:rFonts w:hint="eastAsia" w:ascii="宋体" w:hAnsi="宋体" w:eastAsia="宋体" w:cs="宋体"/>
          <w:b w:val="0"/>
          <w:bCs w:val="0"/>
          <w:spacing w:val="10"/>
          <w:sz w:val="32"/>
          <w:szCs w:val="32"/>
        </w:rPr>
      </w:pPr>
      <w:r>
        <w:rPr>
          <w:rFonts w:hint="eastAsia" w:ascii="宋体" w:hAnsi="宋体" w:eastAsia="宋体" w:cs="宋体"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226695</wp:posOffset>
            </wp:positionV>
            <wp:extent cx="3961130" cy="2970530"/>
            <wp:effectExtent l="0" t="0" r="1270" b="1270"/>
            <wp:wrapSquare wrapText="bothSides"/>
            <wp:docPr id="5" name="图片 5" descr="d:\Users\Desktop\c3d5241b528a22a8af45c8e04ced1f4.jpgc3d5241b528a22a8af45c8e04ced1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Users\Desktop\c3d5241b528a22a8af45c8e04ced1f4.jpgc3d5241b528a22a8af45c8e04ced1f4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1130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pacing w:val="10"/>
          <w:sz w:val="32"/>
          <w:szCs w:val="32"/>
        </w:rPr>
        <w:t>2、公共服务设施：现有</w:t>
      </w:r>
      <w:r>
        <w:rPr>
          <w:rFonts w:hint="eastAsia" w:ascii="宋体" w:hAnsi="宋体" w:eastAsia="宋体" w:cs="宋体"/>
          <w:b w:val="0"/>
          <w:bCs w:val="0"/>
          <w:spacing w:val="10"/>
          <w:sz w:val="32"/>
          <w:szCs w:val="32"/>
          <w:lang w:val="en-US" w:eastAsia="zh-CN"/>
        </w:rPr>
        <w:t>卢家湾村一、二三、四五、六、</w:t>
      </w:r>
      <w:r>
        <w:rPr>
          <w:rFonts w:hint="eastAsia" w:ascii="宋体" w:hAnsi="宋体" w:eastAsia="宋体" w:cs="宋体"/>
          <w:b w:val="0"/>
          <w:bCs w:val="0"/>
          <w:spacing w:val="10"/>
          <w:sz w:val="32"/>
          <w:szCs w:val="32"/>
        </w:rPr>
        <w:t>组已建成活动场地，在活动场地布置健身器材，种植绿树花草；</w:t>
      </w:r>
    </w:p>
    <w:p>
      <w:pPr>
        <w:spacing w:line="600" w:lineRule="exact"/>
        <w:ind w:firstLine="680" w:firstLineChars="200"/>
        <w:rPr>
          <w:rFonts w:hint="eastAsia" w:ascii="宋体" w:hAnsi="宋体" w:eastAsia="宋体" w:cs="宋体"/>
          <w:b w:val="0"/>
          <w:bCs w:val="0"/>
          <w:spacing w:val="1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pacing w:val="10"/>
          <w:sz w:val="32"/>
          <w:szCs w:val="32"/>
        </w:rPr>
        <w:t>3、道路交通</w:t>
      </w:r>
    </w:p>
    <w:p>
      <w:pPr>
        <w:spacing w:line="600" w:lineRule="exact"/>
        <w:ind w:firstLine="680" w:firstLineChars="200"/>
        <w:rPr>
          <w:rFonts w:hint="eastAsia" w:ascii="宋体" w:hAnsi="宋体" w:eastAsia="宋体" w:cs="宋体"/>
          <w:b w:val="0"/>
          <w:bCs w:val="0"/>
          <w:spacing w:val="1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pacing w:val="10"/>
          <w:sz w:val="32"/>
          <w:szCs w:val="32"/>
          <w:lang w:val="en-US" w:eastAsia="zh-CN"/>
        </w:rPr>
        <w:t>卢家湾</w:t>
      </w:r>
      <w:r>
        <w:rPr>
          <w:rFonts w:hint="eastAsia" w:ascii="宋体" w:hAnsi="宋体" w:eastAsia="宋体" w:cs="宋体"/>
          <w:b w:val="0"/>
          <w:bCs w:val="0"/>
          <w:spacing w:val="10"/>
          <w:sz w:val="32"/>
          <w:szCs w:val="32"/>
        </w:rPr>
        <w:t>村目前公路互通，村内主要道路及入户路面全部硬化，道路设施完善，干净整洁。</w:t>
      </w:r>
    </w:p>
    <w:p>
      <w:pPr>
        <w:spacing w:line="600" w:lineRule="exact"/>
        <w:ind w:firstLine="680" w:firstLineChars="200"/>
        <w:rPr>
          <w:rFonts w:hint="eastAsia" w:ascii="宋体" w:hAnsi="宋体" w:eastAsia="宋体" w:cs="宋体"/>
          <w:b w:val="0"/>
          <w:bCs w:val="0"/>
          <w:spacing w:val="1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pacing w:val="1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pacing w:val="10"/>
          <w:sz w:val="32"/>
          <w:szCs w:val="32"/>
        </w:rPr>
        <w:t>、水体设施</w:t>
      </w:r>
    </w:p>
    <w:p>
      <w:pPr>
        <w:spacing w:line="600" w:lineRule="exact"/>
        <w:ind w:firstLine="680" w:firstLineChars="200"/>
        <w:rPr>
          <w:rFonts w:hint="eastAsia" w:ascii="宋体" w:hAnsi="宋体" w:eastAsia="宋体" w:cs="宋体"/>
          <w:b w:val="0"/>
          <w:bCs w:val="0"/>
          <w:spacing w:val="1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pacing w:val="10"/>
          <w:sz w:val="32"/>
          <w:szCs w:val="32"/>
        </w:rPr>
        <w:t>村庄的水体主要包括门口塘，堰</w:t>
      </w:r>
      <w:r>
        <w:rPr>
          <w:rFonts w:hint="eastAsia" w:ascii="宋体" w:hAnsi="宋体" w:eastAsia="宋体" w:cs="宋体"/>
          <w:b w:val="0"/>
          <w:bCs w:val="0"/>
          <w:spacing w:val="10"/>
          <w:sz w:val="32"/>
          <w:szCs w:val="32"/>
          <w:lang w:eastAsia="zh-CN"/>
        </w:rPr>
        <w:t>、小水库</w:t>
      </w:r>
      <w:r>
        <w:rPr>
          <w:rFonts w:hint="eastAsia" w:ascii="宋体" w:hAnsi="宋体" w:eastAsia="宋体" w:cs="宋体"/>
          <w:b w:val="0"/>
          <w:bCs w:val="0"/>
          <w:spacing w:val="10"/>
          <w:sz w:val="32"/>
          <w:szCs w:val="32"/>
        </w:rPr>
        <w:t>。其中门口塘</w:t>
      </w:r>
      <w:r>
        <w:rPr>
          <w:rFonts w:hint="eastAsia" w:ascii="宋体" w:hAnsi="宋体" w:eastAsia="宋体" w:cs="宋体"/>
          <w:b w:val="0"/>
          <w:bCs w:val="0"/>
          <w:spacing w:val="10"/>
          <w:sz w:val="32"/>
          <w:szCs w:val="32"/>
          <w:lang w:val="en-US" w:eastAsia="zh-CN"/>
        </w:rPr>
        <w:t>6口，</w:t>
      </w:r>
      <w:r>
        <w:rPr>
          <w:rFonts w:hint="eastAsia" w:ascii="宋体" w:hAnsi="宋体" w:eastAsia="宋体" w:cs="宋体"/>
          <w:b w:val="0"/>
          <w:bCs w:val="0"/>
          <w:spacing w:val="10"/>
          <w:sz w:val="32"/>
          <w:szCs w:val="32"/>
          <w:lang w:eastAsia="zh-CN"/>
        </w:rPr>
        <w:t>小水库</w:t>
      </w:r>
      <w:r>
        <w:rPr>
          <w:rFonts w:hint="eastAsia" w:ascii="宋体" w:hAnsi="宋体" w:eastAsia="宋体" w:cs="宋体"/>
          <w:b w:val="0"/>
          <w:bCs w:val="0"/>
          <w:spacing w:val="10"/>
          <w:sz w:val="32"/>
          <w:szCs w:val="32"/>
          <w:lang w:val="en-US" w:eastAsia="zh-CN"/>
        </w:rPr>
        <w:t>1座</w:t>
      </w:r>
      <w:r>
        <w:rPr>
          <w:rFonts w:hint="eastAsia" w:ascii="宋体" w:hAnsi="宋体" w:eastAsia="宋体" w:cs="宋体"/>
          <w:b w:val="0"/>
          <w:bCs w:val="0"/>
          <w:spacing w:val="10"/>
          <w:sz w:val="32"/>
          <w:szCs w:val="32"/>
        </w:rPr>
        <w:t>。</w:t>
      </w:r>
    </w:p>
    <w:p>
      <w:pPr>
        <w:spacing w:line="600" w:lineRule="exact"/>
        <w:ind w:firstLine="680" w:firstLineChars="200"/>
        <w:rPr>
          <w:rFonts w:hint="eastAsia" w:ascii="宋体" w:hAnsi="宋体" w:eastAsia="宋体" w:cs="宋体"/>
          <w:b w:val="0"/>
          <w:bCs w:val="0"/>
          <w:spacing w:val="1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pacing w:val="10"/>
          <w:sz w:val="32"/>
          <w:szCs w:val="32"/>
        </w:rPr>
        <w:t xml:space="preserve">6、卫生设施 </w:t>
      </w:r>
    </w:p>
    <w:p>
      <w:pPr>
        <w:spacing w:line="600" w:lineRule="exact"/>
        <w:ind w:firstLine="680" w:firstLineChars="200"/>
        <w:rPr>
          <w:rFonts w:hint="eastAsia" w:ascii="宋体" w:hAnsi="宋体" w:eastAsia="宋体" w:cs="宋体"/>
          <w:b w:val="0"/>
          <w:bCs w:val="0"/>
          <w:spacing w:val="1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pacing w:val="10"/>
          <w:sz w:val="32"/>
          <w:szCs w:val="32"/>
          <w:lang w:val="en-US" w:eastAsia="zh-CN"/>
        </w:rPr>
        <w:t>村庄现有6处公共厕所，标准化三格式化粪池215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pacing w:val="10"/>
          <w:sz w:val="32"/>
          <w:szCs w:val="32"/>
          <w:lang w:val="en-US" w:eastAsia="zh-CN"/>
        </w:rPr>
        <w:t>个；新建垃圾分类堆肥场1座。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ZmYwMzAwM2JjZjU0YjE3NmZmMjc1MDc3OGY3NDMifQ=="/>
  </w:docVars>
  <w:rsids>
    <w:rsidRoot w:val="6E622F96"/>
    <w:rsid w:val="6E62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hint="eastAsia" w:ascii="宋体" w:hAnsi="Times New Roman" w:eastAsia="宋体" w:cs="宋体"/>
      <w:color w:val="000000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2022-07-02T00:56:00Z</dcterms:created>
  <dc:creator>WPS_1474870387</dc:creator>
  <cp:lastModifiedBy>WPS_1474870387</cp:lastModifiedBy>
  <dcterms:modified xsi:type="dcterms:W3CDTF">2022-07-02T00:59:06Z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C234295013374968AD44592840DEDAA9</vt:lpwstr>
  </property>
</Properties>
</file>